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0"/>
          <w:szCs w:val="20"/>
        </w:rPr>
      </w:pPr>
      <w:bookmarkStart w:id="0" w:name="_GoBack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3" w:line="260" w:lineRule="exact"/>
        <w:rPr>
          <w:sz w:val="26"/>
          <w:szCs w:val="26"/>
        </w:rPr>
      </w:pPr>
    </w:p>
    <w:p>
      <w:pPr>
        <w:spacing w:line="1206" w:lineRule="exact"/>
        <w:ind w:left="109" w:right="0" w:firstLine="0"/>
        <w:jc w:val="left"/>
        <w:rPr>
          <w:rFonts w:ascii="Microsoft JhengHei" w:hAnsi="Microsoft JhengHei" w:eastAsia="Microsoft JhengHei" w:cs="Microsoft JhengHei"/>
          <w:sz w:val="110"/>
          <w:szCs w:val="110"/>
        </w:rPr>
      </w:pPr>
      <w:r>
        <w:rPr>
          <w:rFonts w:ascii="Microsoft JhengHei" w:hAnsi="Microsoft JhengHei" w:eastAsia="Microsoft JhengHei" w:cs="Microsoft JhengHei"/>
          <w:b w:val="0"/>
          <w:bCs w:val="0"/>
          <w:color w:val="FF0000"/>
          <w:spacing w:val="16"/>
          <w:w w:val="60"/>
          <w:sz w:val="110"/>
          <w:szCs w:val="110"/>
        </w:rPr>
        <w:t>连云港市人民政府办公室文件</w:t>
      </w:r>
    </w:p>
    <w:p>
      <w:pPr>
        <w:spacing w:before="3" w:line="130" w:lineRule="exact"/>
        <w:rPr>
          <w:sz w:val="13"/>
          <w:szCs w:val="13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3"/>
        <w:ind w:left="0" w:right="160"/>
        <w:jc w:val="center"/>
      </w:pPr>
      <w:r>
        <w:pict>
          <v:group id="_x0000_s1026" o:spid="_x0000_s1026" o:spt="203" style="position:absolute;left:0pt;margin-left:81.8pt;margin-top:28.95pt;height:0.1pt;width:444.75pt;mso-position-horizontal-relative:page;z-index:-2048;mso-width-relative:page;mso-height-relative:page;" coordorigin="1636,579" coordsize="8895,2">
            <o:lock v:ext="edit"/>
            <v:shape id="_x0000_s1027" o:spid="_x0000_s1027" style="position:absolute;left:1636;top:579;height:2;width:8895;" filled="f" stroked="t" coordorigin="1636,579" coordsize="8895,2" path="m1636,579l10531,581e">
              <v:path arrowok="t"/>
              <v:fill on="f" focussize="0,0"/>
              <v:stroke weight="1.75pt" color="#FF0000"/>
              <v:imagedata o:title=""/>
              <o:lock v:ext="edit"/>
            </v:shape>
          </v:group>
        </w:pict>
      </w:r>
      <w:r>
        <w:rPr>
          <w:b w:val="0"/>
          <w:bCs w:val="0"/>
          <w:spacing w:val="-4"/>
          <w:w w:val="110"/>
        </w:rPr>
        <w:t>连政</w:t>
      </w:r>
      <w:r>
        <w:rPr>
          <w:b w:val="0"/>
          <w:bCs w:val="0"/>
          <w:spacing w:val="-6"/>
          <w:w w:val="110"/>
        </w:rPr>
        <w:t>办</w:t>
      </w:r>
      <w:r>
        <w:rPr>
          <w:b w:val="0"/>
          <w:bCs w:val="0"/>
          <w:spacing w:val="-4"/>
          <w:w w:val="110"/>
        </w:rPr>
        <w:t>发</w:t>
      </w:r>
      <w:r>
        <w:rPr>
          <w:b w:val="0"/>
          <w:bCs w:val="0"/>
          <w:spacing w:val="-2"/>
          <w:w w:val="110"/>
        </w:rPr>
        <w:t>„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1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5"/>
          <w:w w:val="110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10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5"/>
          <w:w w:val="110"/>
        </w:rPr>
        <w:t>8</w:t>
      </w:r>
      <w:r>
        <w:rPr>
          <w:b w:val="0"/>
          <w:bCs w:val="0"/>
          <w:spacing w:val="-2"/>
          <w:w w:val="110"/>
        </w:rPr>
        <w:t>‟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10"/>
        </w:rPr>
        <w:t>7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10"/>
        </w:rPr>
        <w:t xml:space="preserve">9 </w:t>
      </w:r>
      <w:r>
        <w:rPr>
          <w:rFonts w:ascii="Times New Roman" w:hAnsi="Times New Roman" w:eastAsia="Times New Roman" w:cs="Times New Roman"/>
          <w:b w:val="0"/>
          <w:bCs w:val="0"/>
          <w:spacing w:val="11"/>
          <w:w w:val="110"/>
        </w:rPr>
        <w:t xml:space="preserve"> </w:t>
      </w:r>
      <w:r>
        <w:rPr>
          <w:b w:val="0"/>
          <w:bCs w:val="0"/>
          <w:spacing w:val="0"/>
          <w:w w:val="110"/>
        </w:rPr>
        <w:t>号</w:t>
      </w:r>
    </w:p>
    <w:p>
      <w:pPr>
        <w:spacing w:before="6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市政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w w:val="95"/>
        </w:rPr>
        <w:t>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办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w w:val="95"/>
        </w:rPr>
        <w:t>公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室关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w w:val="95"/>
        </w:rPr>
        <w:t>于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加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w w:val="95"/>
        </w:rPr>
        <w:t>快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</w:rPr>
        <w:t xml:space="preserve">进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w w:val="95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1234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92"/>
          <w:w w:val="95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95"/>
        </w:rPr>
        <w:t>在线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w w:val="95"/>
        </w:rPr>
        <w:t>平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</w:rPr>
        <w:t>台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务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障全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商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环境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实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</w:rPr>
        <w:t>施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w w:val="100"/>
        </w:rPr>
        <w:t>意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</w:rPr>
        <w:t>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各县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区人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民政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各委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办局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直属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入贯彻落实市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、市政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“高质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展，后发先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”重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大决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策部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署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善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功能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模式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涵，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升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台服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务保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障全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营商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环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体化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案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等文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件要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求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市实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际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快推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进我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5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，优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化营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，提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出如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意见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w w:val="100"/>
        </w:rPr>
        <w:t>总</w:t>
      </w: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体要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</w:rPr>
        <w:t>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以“互联网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+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领</w:t>
      </w:r>
      <w:r>
        <w:rPr>
          <w:rFonts w:hint="default" w:ascii="Times New Roman" w:hAnsi="Times New Roman" w:eastAsia="仿宋_GB2312" w:cs="Times New Roman"/>
          <w:b w:val="0"/>
          <w:bCs w:val="0"/>
          <w:spacing w:val="-149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加快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5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市县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一体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化建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为抓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手，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建全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市统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一联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、规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效、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利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企便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7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公共服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务新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融入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媒体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、智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和大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析，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由热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向平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由咨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向办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事转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变，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打造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我市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一流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营商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、优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便民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spacing w:val="1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1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如下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度服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spacing w:val="-83"/>
          <w:w w:val="1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（次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85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互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网座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实时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spacing w:val="-2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spacing w:val="-127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话座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席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秒接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spacing w:val="-125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满意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和数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换率</w:t>
      </w:r>
      <w:r>
        <w:rPr>
          <w:rFonts w:hint="default" w:ascii="Times New Roman" w:hAnsi="Times New Roman" w:eastAsia="仿宋_GB2312" w:cs="Times New Roman"/>
          <w:b w:val="0"/>
          <w:bCs w:val="0"/>
          <w:spacing w:val="1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00%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媒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spacing w:val="-4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，政务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专席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w w:val="100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w w:val="100"/>
        </w:rPr>
        <w:t>建</w:t>
      </w: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设目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</w:rPr>
        <w:t>标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建全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7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全媒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体服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、联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动办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理和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据分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应用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打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“六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应用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36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24"/>
          <w:w w:val="100"/>
        </w:rPr>
        <w:t>一是为企业群众提供统一受理的营商环境诉求平台</w:t>
      </w:r>
      <w:r>
        <w:rPr>
          <w:rFonts w:hint="default" w:ascii="Times New Roman" w:hAnsi="Times New Roman" w:eastAsia="楷体_GB2312" w:cs="Times New Roman"/>
          <w:b w:val="0"/>
          <w:bCs w:val="0"/>
          <w:spacing w:val="25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为统一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外号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码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95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话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微博</w:t>
      </w:r>
      <w:r>
        <w:rPr>
          <w:rFonts w:hint="default" w:ascii="Times New Roman" w:hAnsi="Times New Roman" w:eastAsia="仿宋_GB2312" w:cs="Times New Roman"/>
          <w:b w:val="0"/>
          <w:bCs w:val="0"/>
          <w:spacing w:val="-9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AP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</w:rPr>
        <w:t>P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站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真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集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监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等九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一体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受理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群众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出的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营商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求、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消费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诉求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效能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投诉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经济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行为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报和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对政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相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的咨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求助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及意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见建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等，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业群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全天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候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小时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类政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二是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江苏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政务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服务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网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提供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融合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办事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的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协同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平台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159"/>
          <w:w w:val="100"/>
          <w:sz w:val="32"/>
          <w:szCs w:val="32"/>
        </w:rPr>
        <w:t>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（连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港</w:t>
      </w:r>
      <w:r>
        <w:rPr>
          <w:rFonts w:hint="default" w:ascii="Times New Roman" w:hAnsi="Times New Roman" w:eastAsia="仿宋_GB2312" w:cs="Times New Roman"/>
          <w:b w:val="0"/>
          <w:bCs w:val="0"/>
          <w:spacing w:val="-156"/>
          <w:w w:val="1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156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通政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一号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  <w:sz w:val="32"/>
          <w:szCs w:val="32"/>
        </w:rPr>
        <w:t>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形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格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局，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苏政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网提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供咨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询投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举报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的监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管服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，努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力实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现让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业群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批和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项等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方面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的相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三是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检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验服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务效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能的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监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督平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台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8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台绩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spacing w:val="-54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实时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测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54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回访</w:t>
      </w:r>
      <w:r>
        <w:rPr>
          <w:rFonts w:hint="default" w:ascii="Times New Roman" w:hAnsi="Times New Roman" w:eastAsia="仿宋_GB2312" w:cs="Times New Roman"/>
          <w:b w:val="0"/>
          <w:bCs w:val="0"/>
          <w:spacing w:val="-54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第三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等多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种方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，全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科学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化各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地各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群众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程中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的服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作效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率、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理过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程、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果、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满意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等，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通报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绩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效评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价结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将考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评结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果与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终综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合绩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效考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挂钩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四是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面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向大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数据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运用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的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分析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平台</w:t>
      </w:r>
      <w:r>
        <w:rPr>
          <w:rFonts w:hint="default" w:ascii="Times New Roman" w:hAnsi="Times New Roman" w:eastAsia="楷体_GB2312" w:cs="Times New Roman"/>
          <w:b w:val="0"/>
          <w:bCs w:val="0"/>
          <w:spacing w:val="-1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8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据归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为基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础，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探索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立全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市大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情民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意分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析系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，积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4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48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涉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营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商环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境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析，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化关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联分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析、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度开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发和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综合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用，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为党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府决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供信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五是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重大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决策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提供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服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务的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创新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平台。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紧紧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pacing w:val="3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4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决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策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署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网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络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7"/>
          <w:w w:val="10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系建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设，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系的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动，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提升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集聚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效应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六是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展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现服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务型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政府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形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象的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宣传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平台。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准化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设为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抓手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，加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话务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队伍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全力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准化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精细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化、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力专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业化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高度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5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64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铸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spacing w:val="-64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就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身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牌形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w w:val="100"/>
        </w:rPr>
        <w:t>建</w:t>
      </w: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设内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</w:rPr>
        <w:t>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（一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加快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在线体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系建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设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县区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统一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和标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识</w:t>
      </w:r>
      <w:r>
        <w:rPr>
          <w:rFonts w:hint="default" w:ascii="Times New Roman" w:hAnsi="Times New Roman" w:eastAsia="仿宋_GB2312" w:cs="Times New Roman"/>
          <w:b w:val="0"/>
          <w:bCs w:val="0"/>
          <w:spacing w:val="-74"/>
          <w:w w:val="1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照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pacing w:val="-5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b w:val="0"/>
          <w:bCs w:val="0"/>
          <w:spacing w:val="-74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港市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57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简称“连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港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57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县区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照省</w:t>
      </w:r>
      <w:r>
        <w:rPr>
          <w:rFonts w:hint="default" w:ascii="Times New Roman" w:hAnsi="Times New Roman" w:eastAsia="仿宋_GB2312" w:cs="Times New Roman"/>
          <w:b w:val="0"/>
          <w:bCs w:val="0"/>
          <w:spacing w:val="-5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同步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并更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标识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扩容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服务代表，满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服务能力的动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指标。统一工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机</w:t>
      </w:r>
      <w:r>
        <w:rPr>
          <w:rFonts w:hint="default" w:ascii="Times New Roman" w:hAnsi="Times New Roman" w:eastAsia="仿宋_GB2312" w:cs="Times New Roman"/>
          <w:b w:val="0"/>
          <w:bCs w:val="0"/>
          <w:spacing w:val="4"/>
          <w:w w:val="100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与运行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程序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出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连云港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台运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管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和绩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b w:val="0"/>
          <w:bCs w:val="0"/>
          <w:spacing w:val="-160"/>
          <w:w w:val="95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104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团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队管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pacing w:val="-102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流程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规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范</w:t>
      </w:r>
      <w:r>
        <w:rPr>
          <w:rFonts w:hint="default" w:ascii="Times New Roman" w:hAnsi="Times New Roman" w:eastAsia="仿宋_GB2312" w:cs="Times New Roman"/>
          <w:b w:val="0"/>
          <w:bCs w:val="0"/>
          <w:spacing w:val="-102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务质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量考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评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  <w:sz w:val="32"/>
          <w:szCs w:val="32"/>
        </w:rPr>
        <w:t>等制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  <w:sz w:val="32"/>
          <w:szCs w:val="32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推动市县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w w:val="10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体化发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100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。拓展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w w:val="10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有二级网络成员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w w:val="10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位、三级网络成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员单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-18"/>
          <w:w w:val="100"/>
          <w:sz w:val="32"/>
          <w:szCs w:val="32"/>
        </w:rPr>
        <w:t>覆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（二</w:t>
      </w:r>
      <w:r>
        <w:rPr>
          <w:rFonts w:hint="default" w:ascii="Times New Roman" w:hAnsi="Times New Roman" w:eastAsia="楷体_GB2312" w:cs="Times New Roman"/>
          <w:b w:val="0"/>
          <w:bCs w:val="0"/>
          <w:spacing w:val="-7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化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21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2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全媒体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办事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能力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设</w:t>
      </w:r>
      <w:r>
        <w:rPr>
          <w:rFonts w:hint="default" w:ascii="Times New Roman" w:hAnsi="Times New Roman" w:eastAsia="楷体_GB2312" w:cs="Times New Roman"/>
          <w:b w:val="0"/>
          <w:bCs w:val="0"/>
          <w:spacing w:val="-75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运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互联网+”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思维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整合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全市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务热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线资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源，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升平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台在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线服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和办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力水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。进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一步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互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联网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渠道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功能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增强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用户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体验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使企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众更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地通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过互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联网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道反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映诉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求。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化与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设，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询、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效能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等配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县联动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立政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95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一号答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专线，建立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95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外，统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办理”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热线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系，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深化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知识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用与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延伸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业群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真切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感受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“放管服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的成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（三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抓好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在线知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识库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建设</w:t>
      </w:r>
      <w:r>
        <w:rPr>
          <w:rFonts w:hint="default" w:ascii="Times New Roman" w:hAnsi="Times New Roman" w:eastAsia="楷体_GB2312" w:cs="Times New Roman"/>
          <w:b w:val="0"/>
          <w:bCs w:val="0"/>
          <w:spacing w:val="-5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知识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用体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，拓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展延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伸知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库填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充内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容，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成全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方位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知识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清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单。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识清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单，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成员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职能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规政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、审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95"/>
          <w:sz w:val="32"/>
          <w:szCs w:val="32"/>
        </w:rPr>
        <w:t>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项、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事指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南、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热点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答等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梳理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分类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为实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不见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面审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>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165"/>
          <w:w w:val="1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等办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础。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善知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识库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更新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护机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制，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增强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统性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性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准确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。多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举措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表培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训，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实提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高全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台即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和延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伸服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。各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县区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台可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参照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编制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地区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识清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（四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加强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在线平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台标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准化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设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pacing w:val="-27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加快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2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体系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县区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准化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连云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  <w:sz w:val="32"/>
          <w:szCs w:val="32"/>
        </w:rPr>
        <w:t>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准化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“统一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简化</w:t>
      </w:r>
      <w:r>
        <w:rPr>
          <w:rFonts w:hint="default" w:ascii="Times New Roman" w:hAnsi="Times New Roman" w:eastAsia="仿宋_GB2312" w:cs="Times New Roman"/>
          <w:b w:val="0"/>
          <w:bCs w:val="0"/>
          <w:spacing w:val="-26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  <w:sz w:val="32"/>
          <w:szCs w:val="32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制涵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盖受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、转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办、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交办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办、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访、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归档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等全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程的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化运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续提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各级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效能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与群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众满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意度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标化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化、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程程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序化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精细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（五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开展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数据智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能分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析应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用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照全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省统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交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互标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准，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无缝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接，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交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互联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通。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成以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县两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归集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主，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以全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据收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集为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补充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实时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。建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立市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级大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政情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意分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析系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统，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强对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商环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境等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据的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分析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研判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关联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分析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深度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和综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应用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情民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意信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息的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动机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供分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析成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过大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应用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高政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府服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务企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众、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理社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会的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能力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（六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构建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在线绩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效评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估体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系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群众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满意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导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向，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立集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网上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监察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、社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闻媒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监督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“四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”综合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督模式。加强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疑难诉求的协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、会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办，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借助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息技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术，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对服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情况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全过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网上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监察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监测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据</w:t>
      </w:r>
      <w:r>
        <w:rPr>
          <w:rFonts w:hint="default" w:ascii="Times New Roman" w:hAnsi="Times New Roman" w:eastAsia="仿宋_GB2312" w:cs="Times New Roman"/>
          <w:b w:val="0"/>
          <w:bCs w:val="0"/>
          <w:spacing w:val="-40"/>
          <w:w w:val="95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绩效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标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绩效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价制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构建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学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合理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有效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51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绩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价体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期向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社会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布绩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评价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并加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绩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评价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结果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运用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（七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进</w:t>
      </w:r>
      <w:r>
        <w:rPr>
          <w:rFonts w:hint="default" w:ascii="Times New Roman" w:hAnsi="Times New Roman" w:eastAsia="楷体_GB2312" w:cs="Times New Roman"/>
          <w:b w:val="0"/>
          <w:bCs w:val="0"/>
          <w:spacing w:val="-81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2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在线与数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字化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城管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深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度融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合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根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据</w:t>
      </w:r>
      <w:r>
        <w:rPr>
          <w:rFonts w:hint="default" w:ascii="Times New Roman" w:hAnsi="Times New Roman" w:eastAsia="仿宋_GB2312" w:cs="Times New Roman"/>
          <w:b w:val="0"/>
          <w:bCs w:val="0"/>
          <w:spacing w:val="-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作要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求，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对数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化城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管的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行全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面升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智能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化监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控技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的功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能挖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掘，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索数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字化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城管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动发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题的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用，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使主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发现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的手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段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更新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围扩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升，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入到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便企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民工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作中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资源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享、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同归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8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在线与数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城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管在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能打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造、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流程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施、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标实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上的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深度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融合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（八</w:t>
      </w:r>
      <w:r>
        <w:rPr>
          <w:rFonts w:hint="default" w:ascii="Times New Roman" w:hAnsi="Times New Roman" w:eastAsia="楷体_GB2312" w:cs="Times New Roman"/>
          <w:b w:val="0"/>
          <w:bCs w:val="0"/>
          <w:spacing w:val="-83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强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化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08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30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在线平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台联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动处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置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机制</w:t>
      </w:r>
      <w:r>
        <w:rPr>
          <w:rFonts w:hint="default" w:ascii="Times New Roman" w:hAnsi="Times New Roman" w:eastAsia="楷体_GB2312" w:cs="Times New Roman"/>
          <w:b w:val="0"/>
          <w:bCs w:val="0"/>
          <w:spacing w:val="-84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85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台建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  <w:sz w:val="32"/>
          <w:szCs w:val="32"/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群众诉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理一体化、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理快速化、服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优质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95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的服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，不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断优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交办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、办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理、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馈的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流程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时效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。对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难复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杂、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事态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重、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面广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加大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现场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查处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臵力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度。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各部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门相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互推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商环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等问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题，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理上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报，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牵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头部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门和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理部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召开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协调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等形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式予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以解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。对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群众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切关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热点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问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题要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跟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踪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督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办，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确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保企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合理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求得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有效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5"/>
        </w:rPr>
        <w:t>处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95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（九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加强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1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41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在线宣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传推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动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面开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通门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户网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站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微博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AP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 xml:space="preserve">P    </w:t>
      </w:r>
      <w:r>
        <w:rPr>
          <w:rFonts w:hint="default" w:ascii="Times New Roman" w:hAnsi="Times New Roman" w:eastAsia="仿宋_GB2312" w:cs="Times New Roman"/>
          <w:b w:val="0"/>
          <w:bCs w:val="0"/>
          <w:spacing w:val="53"/>
          <w:w w:val="95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等宣传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道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拓展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传手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段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引导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业群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泛参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w w:val="95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视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95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 xml:space="preserve">通    </w:t>
      </w:r>
      <w:r>
        <w:rPr>
          <w:rFonts w:hint="default" w:ascii="Times New Roman" w:hAnsi="Times New Roman" w:eastAsia="仿宋_GB2312" w:cs="Times New Roman"/>
          <w:b w:val="0"/>
          <w:bCs w:val="0"/>
          <w:spacing w:val="18"/>
          <w:w w:val="95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155"/>
          <w:w w:val="95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w w:val="95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市交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w w:val="95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《直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 xml:space="preserve">击    </w:t>
      </w:r>
      <w:r>
        <w:rPr>
          <w:rFonts w:hint="default" w:ascii="Times New Roman" w:hAnsi="Times New Roman" w:eastAsia="仿宋_GB2312" w:cs="Times New Roman"/>
          <w:b w:val="0"/>
          <w:bCs w:val="0"/>
          <w:spacing w:val="15"/>
          <w:w w:val="95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w w:val="95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100"/>
          <w:w w:val="95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spacing w:val="-102"/>
          <w:w w:val="95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在报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传媒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集团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连云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发布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客户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端开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</w:rPr>
        <w:t>民生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端口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。组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织</w:t>
      </w:r>
      <w:r>
        <w:rPr>
          <w:rFonts w:hint="default" w:ascii="Times New Roman" w:hAnsi="Times New Roman" w:eastAsia="仿宋_GB2312" w:cs="Times New Roman"/>
          <w:b w:val="0"/>
          <w:bCs w:val="0"/>
          <w:spacing w:val="-52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在线宣传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进企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业、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广场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（社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机关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进商</w:t>
      </w:r>
      <w:r>
        <w:rPr>
          <w:rFonts w:hint="default" w:ascii="Times New Roman" w:hAnsi="Times New Roman" w:eastAsia="仿宋_GB2312" w:cs="Times New Roman"/>
          <w:b w:val="0"/>
          <w:bCs w:val="0"/>
          <w:spacing w:val="-35"/>
          <w:w w:val="100"/>
        </w:rPr>
        <w:t>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市场</w:t>
      </w:r>
      <w:r>
        <w:rPr>
          <w:rFonts w:hint="default" w:ascii="Times New Roman" w:hAnsi="Times New Roman" w:eastAsia="仿宋_GB2312" w:cs="Times New Roman"/>
          <w:b w:val="0"/>
          <w:bCs w:val="0"/>
          <w:spacing w:val="-163"/>
          <w:w w:val="100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38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进车站</w:t>
      </w:r>
      <w:r>
        <w:rPr>
          <w:rFonts w:hint="default" w:ascii="Times New Roman" w:hAnsi="Times New Roman" w:eastAsia="仿宋_GB2312" w:cs="Times New Roman"/>
          <w:b w:val="0"/>
          <w:bCs w:val="0"/>
          <w:spacing w:val="-38"/>
          <w:w w:val="100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进高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</w:rPr>
        <w:t>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5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员单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要主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、积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极参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宣传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力量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打造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50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化体系，推进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台品牌建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创省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“巾帼示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范</w:t>
      </w:r>
      <w:r>
        <w:rPr>
          <w:rFonts w:hint="default" w:ascii="Times New Roman" w:hAnsi="Times New Roman" w:eastAsia="仿宋_GB2312" w:cs="Times New Roman"/>
          <w:b w:val="0"/>
          <w:bCs w:val="0"/>
          <w:spacing w:val="1"/>
          <w:w w:val="100"/>
        </w:rPr>
        <w:t>岗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”、国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家级“青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文明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”，努力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把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在线平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台打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“雷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车”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式先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典型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（十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拓展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全</w:t>
      </w:r>
      <w:r>
        <w:rPr>
          <w:rFonts w:hint="default" w:ascii="Times New Roman" w:hAnsi="Times New Roman" w:eastAsia="楷体_GB2312" w:cs="Times New Roman"/>
          <w:b w:val="0"/>
          <w:bCs w:val="0"/>
          <w:spacing w:val="0"/>
          <w:w w:val="100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pacing w:val="-101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pacing w:val="-5"/>
          <w:w w:val="100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pacing w:val="-2"/>
          <w:w w:val="100"/>
        </w:rPr>
        <w:t>234</w:t>
      </w:r>
      <w:r>
        <w:rPr>
          <w:rFonts w:hint="default" w:ascii="Times New Roman" w:hAnsi="Times New Roman" w:eastAsia="Times New Roman" w:cs="Times New Roman"/>
          <w:b w:val="0"/>
          <w:bCs w:val="0"/>
          <w:spacing w:val="0"/>
          <w:w w:val="100"/>
        </w:rPr>
        <w:t>5</w:t>
      </w:r>
      <w:r>
        <w:rPr>
          <w:rFonts w:hint="default" w:ascii="Times New Roman" w:hAnsi="Times New Roman" w:eastAsia="Times New Roman" w:cs="Times New Roman"/>
          <w:b w:val="0"/>
          <w:bCs w:val="0"/>
          <w:spacing w:val="-23"/>
          <w:w w:val="100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在线服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务领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域</w:t>
      </w:r>
      <w:r>
        <w:rPr>
          <w:rFonts w:hint="default" w:ascii="Times New Roman" w:hAnsi="Times New Roman" w:eastAsia="楷体_GB2312" w:cs="Times New Roman"/>
          <w:b w:val="0"/>
          <w:bCs w:val="0"/>
          <w:spacing w:val="-2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入拓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市各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95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立的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合作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发挥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好在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法机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法投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举报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市党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机关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公务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用车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督等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作用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，深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与市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绩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办联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“社会满意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度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查回访工作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贯彻落实市委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市政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spacing w:val="-2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1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作部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署，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继续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挥平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走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等我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重大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中的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用。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与相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关部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和单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位形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成联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现有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府公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共服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务基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础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上，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拓展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热线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会化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便民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能，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众提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家政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、医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疗、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教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育等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方面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的信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咨询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及相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关服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w w:val="100"/>
        </w:rPr>
        <w:t>组</w:t>
      </w:r>
      <w:r>
        <w:rPr>
          <w:rFonts w:hint="default" w:ascii="Times New Roman" w:hAnsi="Times New Roman" w:eastAsia="黑体" w:cs="Times New Roman"/>
          <w:b w:val="0"/>
          <w:bCs w:val="0"/>
          <w:spacing w:val="-3"/>
          <w:w w:val="100"/>
        </w:rPr>
        <w:t>织保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w w:val="100"/>
        </w:rPr>
        <w:t>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（一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加强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组织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领导</w:t>
      </w:r>
      <w:r>
        <w:rPr>
          <w:rFonts w:hint="default" w:ascii="Times New Roman" w:hAnsi="Times New Roman" w:eastAsia="楷体_GB2312" w:cs="Times New Roman"/>
          <w:b w:val="0"/>
          <w:bCs w:val="0"/>
          <w:spacing w:val="-1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线平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是贯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彻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市委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“高质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后发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设服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型政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的重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措，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也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是服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务保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障全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营商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手段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各县区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各部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进一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思想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认识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切实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增强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0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作的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责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感和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命感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。要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从全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大局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出发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领导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负总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、分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导具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抓的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领导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，切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实做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好机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、平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台运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、业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办等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作，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4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6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作顺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利推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（二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明确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责任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落实</w:t>
      </w:r>
      <w:r>
        <w:rPr>
          <w:rFonts w:hint="default" w:ascii="Times New Roman" w:hAnsi="Times New Roman" w:eastAsia="楷体_GB2312" w:cs="Times New Roman"/>
          <w:b w:val="0"/>
          <w:bCs w:val="0"/>
          <w:spacing w:val="-5"/>
          <w:w w:val="10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各县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区、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各有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要按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照市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总体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求落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实责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任，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化工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作内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容。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府公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要统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协调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各有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关部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关工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作；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市财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局要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53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123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在线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台硬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pacing w:val="-85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运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pacing w:val="-83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息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设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等经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保障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各网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络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成员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要做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承接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和协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同办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（三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强化</w:t>
      </w:r>
      <w:r>
        <w:rPr>
          <w:rFonts w:hint="default" w:ascii="Times New Roman" w:hAnsi="Times New Roman" w:eastAsia="楷体_GB2312" w:cs="Times New Roman"/>
          <w:b w:val="0"/>
          <w:bCs w:val="0"/>
          <w:spacing w:val="-6"/>
          <w:w w:val="100"/>
        </w:rPr>
        <w:t>联动</w:t>
      </w:r>
      <w:r>
        <w:rPr>
          <w:rFonts w:hint="default" w:ascii="Times New Roman" w:hAnsi="Times New Roman" w:eastAsia="楷体_GB2312" w:cs="Times New Roman"/>
          <w:b w:val="0"/>
          <w:bCs w:val="0"/>
          <w:spacing w:val="-3"/>
          <w:w w:val="100"/>
        </w:rPr>
        <w:t>监督</w:t>
      </w:r>
      <w:r>
        <w:rPr>
          <w:rFonts w:hint="default" w:ascii="Times New Roman" w:hAnsi="Times New Roman" w:eastAsia="楷体_GB2312" w:cs="Times New Roman"/>
          <w:b w:val="0"/>
          <w:bCs w:val="0"/>
          <w:spacing w:val="-5"/>
          <w:w w:val="100"/>
        </w:rPr>
        <w:t>。</w:t>
      </w:r>
      <w:r>
        <w:rPr>
          <w:rFonts w:hint="default" w:ascii="Times New Roman" w:hAnsi="Times New Roman" w:cs="Times New Roman"/>
          <w:b w:val="0"/>
          <w:bCs w:val="0"/>
          <w:spacing w:val="-3"/>
          <w:w w:val="100"/>
        </w:rPr>
        <w:t>以群</w:t>
      </w:r>
      <w:r>
        <w:rPr>
          <w:rFonts w:hint="default" w:ascii="Times New Roman" w:hAnsi="Times New Roman" w:cs="Times New Roman"/>
          <w:b w:val="0"/>
          <w:bCs w:val="0"/>
          <w:spacing w:val="-6"/>
          <w:w w:val="100"/>
        </w:rPr>
        <w:t>众满</w:t>
      </w:r>
      <w:r>
        <w:rPr>
          <w:rFonts w:hint="default" w:ascii="Times New Roman" w:hAnsi="Times New Roman" w:cs="Times New Roman"/>
          <w:b w:val="0"/>
          <w:bCs w:val="0"/>
          <w:spacing w:val="-3"/>
          <w:w w:val="100"/>
        </w:rPr>
        <w:t>意度</w:t>
      </w:r>
      <w:r>
        <w:rPr>
          <w:rFonts w:hint="default" w:ascii="Times New Roman" w:hAnsi="Times New Roman" w:cs="Times New Roman"/>
          <w:b w:val="0"/>
          <w:bCs w:val="0"/>
          <w:spacing w:val="-6"/>
          <w:w w:val="100"/>
        </w:rPr>
        <w:t>为</w:t>
      </w:r>
      <w:r>
        <w:rPr>
          <w:rFonts w:hint="default" w:ascii="Times New Roman" w:hAnsi="Times New Roman" w:cs="Times New Roman"/>
          <w:b w:val="0"/>
          <w:bCs w:val="0"/>
          <w:spacing w:val="-3"/>
          <w:w w:val="100"/>
        </w:rPr>
        <w:t>核心</w:t>
      </w:r>
      <w:r>
        <w:rPr>
          <w:rFonts w:hint="default" w:ascii="Times New Roman" w:hAnsi="Times New Roman" w:cs="Times New Roman"/>
          <w:b w:val="0"/>
          <w:bCs w:val="0"/>
          <w:spacing w:val="-6"/>
          <w:w w:val="100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立与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位会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机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spacing w:val="-81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建上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下贯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通</w:t>
      </w:r>
      <w:r>
        <w:rPr>
          <w:rFonts w:hint="default" w:ascii="Times New Roman" w:hAnsi="Times New Roman" w:eastAsia="仿宋_GB2312" w:cs="Times New Roman"/>
          <w:b w:val="0"/>
          <w:bCs w:val="0"/>
          <w:spacing w:val="-79"/>
          <w:w w:val="95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互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互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作流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实行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态化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监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督</w:t>
      </w:r>
      <w:r>
        <w:rPr>
          <w:rFonts w:hint="default" w:ascii="Times New Roman" w:hAnsi="Times New Roman" w:eastAsia="仿宋_GB2312" w:cs="Times New Roman"/>
          <w:b w:val="0"/>
          <w:bCs w:val="0"/>
          <w:spacing w:val="-81"/>
          <w:w w:val="95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对于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责不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清案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79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关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位进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95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95"/>
          <w:sz w:val="32"/>
          <w:szCs w:val="32"/>
        </w:rPr>
        <w:t>会商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并依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商意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见指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定办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。对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承办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位在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项中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推诿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皮、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敷衍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塞责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不依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法履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职、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作为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等行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为，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49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  <w:sz w:val="32"/>
          <w:szCs w:val="32"/>
        </w:rPr>
        <w:t>234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w w:val="1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府公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会同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部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w w:val="100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合督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办，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并对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典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型案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32"/>
          <w:szCs w:val="32"/>
        </w:rPr>
        <w:t>行通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ind w:left="0" w:right="0" w:firstLine="340" w:firstLineChars="200"/>
        <w:jc w:val="both"/>
        <w:textAlignment w:val="auto"/>
        <w:rPr>
          <w:rFonts w:hint="default" w:ascii="Times New Roman" w:hAnsi="Times New Roman" w:cs="Times New Roman"/>
          <w:sz w:val="17"/>
          <w:szCs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任务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细化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解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56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  <w:sectPr>
          <w:footerReference r:id="rId3" w:type="default"/>
          <w:footerReference r:id="rId4" w:type="even"/>
          <w:pgSz w:w="11907" w:h="16840"/>
          <w:pgMar w:top="1560" w:right="1200" w:bottom="1920" w:left="1480" w:header="0" w:footer="1739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3"/>
          <w:w w:val="95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spacing w:val="0"/>
          <w:w w:val="100"/>
        </w:rPr>
        <w:br w:type="column"/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连云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港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市人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民政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</w:rPr>
        <w:t>府办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w w:val="100"/>
        </w:rPr>
        <w:t>201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-9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pacing w:val="-9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-8"/>
          <w:w w:val="10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cs="Times New Roman"/>
        </w:rPr>
        <w:sectPr>
          <w:type w:val="continuous"/>
          <w:pgSz w:w="11907" w:h="16840"/>
          <w:pgMar w:top="1560" w:right="1200" w:bottom="1920" w:left="1480" w:header="720" w:footer="720" w:gutter="0"/>
          <w:cols w:equalWidth="0" w:num="2">
            <w:col w:w="3350" w:space="647"/>
            <w:col w:w="5230"/>
          </w:cols>
        </w:sectPr>
      </w:pPr>
    </w:p>
    <w:p>
      <w:pPr>
        <w:spacing w:before="7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3"/>
        <w:spacing w:line="419" w:lineRule="exact"/>
        <w:ind w:left="605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-3"/>
          <w:w w:val="100"/>
        </w:rPr>
        <w:t>附件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3" w:line="240" w:lineRule="exact"/>
        <w:rPr>
          <w:sz w:val="24"/>
          <w:szCs w:val="24"/>
        </w:rPr>
      </w:pPr>
    </w:p>
    <w:p>
      <w:pPr>
        <w:pStyle w:val="2"/>
        <w:spacing w:line="542" w:lineRule="exact"/>
        <w:ind w:right="308"/>
        <w:jc w:val="center"/>
      </w:pPr>
      <w:r>
        <w:rPr>
          <w:b w:val="0"/>
          <w:bCs w:val="0"/>
          <w:spacing w:val="-3"/>
          <w:w w:val="100"/>
        </w:rPr>
        <w:t>重点</w:t>
      </w:r>
      <w:r>
        <w:rPr>
          <w:b w:val="0"/>
          <w:bCs w:val="0"/>
          <w:spacing w:val="-6"/>
          <w:w w:val="100"/>
        </w:rPr>
        <w:t>任</w:t>
      </w:r>
      <w:r>
        <w:rPr>
          <w:b w:val="0"/>
          <w:bCs w:val="0"/>
          <w:spacing w:val="-3"/>
          <w:w w:val="100"/>
        </w:rPr>
        <w:t>务</w:t>
      </w:r>
      <w:r>
        <w:rPr>
          <w:b w:val="0"/>
          <w:bCs w:val="0"/>
          <w:spacing w:val="-6"/>
          <w:w w:val="100"/>
        </w:rPr>
        <w:t>细</w:t>
      </w:r>
      <w:r>
        <w:rPr>
          <w:b w:val="0"/>
          <w:bCs w:val="0"/>
          <w:spacing w:val="-3"/>
          <w:w w:val="100"/>
        </w:rPr>
        <w:t>化分</w:t>
      </w:r>
      <w:r>
        <w:rPr>
          <w:b w:val="0"/>
          <w:bCs w:val="0"/>
          <w:spacing w:val="-7"/>
          <w:w w:val="100"/>
        </w:rPr>
        <w:t>解</w:t>
      </w:r>
      <w:r>
        <w:rPr>
          <w:b w:val="0"/>
          <w:bCs w:val="0"/>
          <w:spacing w:val="0"/>
          <w:w w:val="100"/>
        </w:rPr>
        <w:t>表</w:t>
      </w:r>
    </w:p>
    <w:p>
      <w:pPr>
        <w:spacing w:before="10" w:line="150" w:lineRule="exact"/>
        <w:rPr>
          <w:sz w:val="15"/>
          <w:szCs w:val="15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53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447"/>
        <w:gridCol w:w="2587"/>
        <w:gridCol w:w="2492"/>
        <w:gridCol w:w="2482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185" w:right="118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left="3345" w:right="334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ind w:left="887" w:right="88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ind w:left="882" w:right="88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13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8" w:lineRule="exact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一、加快全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在线体系建设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60" w:lineRule="exact"/>
              <w:rPr>
                <w:sz w:val="16"/>
                <w:szCs w:val="16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08" w:right="20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99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推动市县一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化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220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统一平台名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和标识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与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平台一致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区做好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台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系统更新升级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统一工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行机制。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26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一步健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完善运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制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考核办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，系统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对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市县数据打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26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实现全市系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统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的完整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运行机制的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统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一性、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考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核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办法的一致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08" w:right="20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788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成员单位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1" w:line="220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针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对现有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二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级网络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员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单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位</w:t>
            </w:r>
            <w:r>
              <w:rPr>
                <w:rFonts w:ascii="等线" w:hAnsi="等线" w:eastAsia="等线" w:cs="等线"/>
                <w:b w:val="0"/>
                <w:bCs w:val="0"/>
                <w:spacing w:val="-53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三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成员单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位</w:t>
            </w:r>
            <w:r>
              <w:rPr>
                <w:rFonts w:ascii="等线" w:hAnsi="等线" w:eastAsia="等线" w:cs="等线"/>
                <w:b w:val="0"/>
                <w:bCs w:val="0"/>
                <w:spacing w:val="-5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立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各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网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络成员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位之间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通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协调机制。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1" w:line="220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步拓展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员单位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并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形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各单位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之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间通畅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通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渠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道，高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的问题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解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方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式。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00" w:lineRule="exact"/>
              <w:rPr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22" w:lineRule="auto"/>
              <w:ind w:left="102" w:right="9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现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8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成员单位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覆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盖。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6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46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3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0" w:lineRule="exact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二、强化全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全媒体办事能力</w:t>
            </w:r>
            <w:r>
              <w:rPr>
                <w:rFonts w:ascii="黑体" w:hAnsi="黑体" w:eastAsia="黑体" w:cs="黑体"/>
                <w:b w:val="0"/>
                <w:bCs w:val="0"/>
                <w:spacing w:val="-8"/>
                <w:w w:val="100"/>
                <w:sz w:val="21"/>
                <w:szCs w:val="21"/>
              </w:rPr>
              <w:t>建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08" w:right="20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479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市级公共服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热线资源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合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185" w:lineRule="auto"/>
              <w:ind w:left="102" w:right="9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推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进市级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公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共服务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热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资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源整合，完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条小热线 融合、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条大热线对接。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30" w:lineRule="exact"/>
              <w:rPr>
                <w:sz w:val="13"/>
                <w:szCs w:val="13"/>
              </w:rPr>
            </w:pPr>
          </w:p>
          <w:p>
            <w:pPr>
              <w:pStyle w:val="8"/>
              <w:spacing w:line="26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19"/>
                <w:w w:val="100"/>
                <w:sz w:val="21"/>
                <w:szCs w:val="21"/>
              </w:rPr>
              <w:t>对其他热线逐步进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整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，优化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升融合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热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的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服务质量和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水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30" w:lineRule="exact"/>
              <w:rPr>
                <w:sz w:val="13"/>
                <w:szCs w:val="13"/>
              </w:rPr>
            </w:pPr>
          </w:p>
          <w:p>
            <w:pPr>
              <w:pStyle w:val="8"/>
              <w:spacing w:line="26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一步优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提升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融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热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线的服务质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量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和水平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升热线运行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量和水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08" w:lineRule="auto"/>
              <w:ind w:left="563" w:right="0" w:hanging="4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市各有关单位</w:t>
            </w:r>
          </w:p>
        </w:tc>
      </w:tr>
    </w:tbl>
    <w:p>
      <w:pPr>
        <w:spacing w:after="0" w:line="208" w:lineRule="auto"/>
        <w:jc w:val="left"/>
        <w:rPr>
          <w:rFonts w:ascii="等线" w:hAnsi="等线" w:eastAsia="等线" w:cs="等线"/>
          <w:sz w:val="21"/>
          <w:szCs w:val="21"/>
        </w:rPr>
        <w:sectPr>
          <w:footerReference r:id="rId5" w:type="default"/>
          <w:footerReference r:id="rId6" w:type="even"/>
          <w:pgSz w:w="16839" w:h="11920" w:orient="landscape"/>
          <w:pgMar w:top="1080" w:right="1300" w:bottom="1900" w:left="1380" w:header="0" w:footer="1719" w:gutter="0"/>
          <w:pgNumType w:start="9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96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461"/>
        <w:gridCol w:w="2587"/>
        <w:gridCol w:w="2506"/>
        <w:gridCol w:w="48"/>
        <w:gridCol w:w="2449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1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right="2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1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1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08" w:right="206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ind w:left="58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实现政务服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15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1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一号答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5"/>
                <w:sz w:val="21"/>
                <w:szCs w:val="21"/>
              </w:rPr>
              <w:t>”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00" w:lineRule="auto"/>
              <w:ind w:left="102" w:right="-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设臵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一号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答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语音导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航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建立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一号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答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知识清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完善网站</w:t>
            </w:r>
            <w:r>
              <w:rPr>
                <w:rFonts w:ascii="等线" w:hAnsi="等线" w:eastAsia="等线" w:cs="等线"/>
                <w:b w:val="0"/>
                <w:bCs w:val="0"/>
                <w:spacing w:val="-29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微信</w:t>
            </w:r>
            <w:r>
              <w:rPr>
                <w:rFonts w:ascii="等线" w:hAnsi="等线" w:eastAsia="等线" w:cs="等线"/>
                <w:b w:val="0"/>
                <w:bCs w:val="0"/>
                <w:spacing w:val="-29"/>
                <w:w w:val="100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AP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等互</w:t>
            </w:r>
          </w:p>
          <w:p>
            <w:pPr>
              <w:pStyle w:val="8"/>
              <w:spacing w:before="25" w:line="200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联网渠道系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统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功能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互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联网渠道宣传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互联网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席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实时提供率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40" w:lineRule="exact"/>
              <w:rPr>
                <w:sz w:val="14"/>
                <w:szCs w:val="14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20" w:lineRule="auto"/>
              <w:ind w:left="102" w:right="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进一步充实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完</w:t>
            </w:r>
            <w:r>
              <w:rPr>
                <w:rFonts w:ascii="等线" w:hAnsi="等线" w:eastAsia="等线" w:cs="等线"/>
                <w:b w:val="0"/>
                <w:bCs w:val="0"/>
                <w:spacing w:val="-102"/>
                <w:w w:val="105"/>
                <w:sz w:val="21"/>
                <w:szCs w:val="21"/>
              </w:rPr>
              <w:t>善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一号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答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282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识清单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市、县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增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政务服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的系统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协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调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性。互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网坐席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实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时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提</w:t>
            </w:r>
          </w:p>
          <w:p>
            <w:pPr>
              <w:pStyle w:val="8"/>
              <w:spacing w:line="263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供率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2%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以上。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 w:line="220" w:lineRule="auto"/>
              <w:ind w:left="102" w:right="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深</w:t>
            </w:r>
            <w:r>
              <w:rPr>
                <w:rFonts w:ascii="等线" w:hAnsi="等线" w:eastAsia="等线" w:cs="等线"/>
                <w:b w:val="0"/>
                <w:bCs w:val="0"/>
                <w:spacing w:val="-58"/>
                <w:w w:val="100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一号答</w:t>
            </w:r>
            <w:r>
              <w:rPr>
                <w:rFonts w:ascii="等线" w:hAnsi="等线" w:eastAsia="等线" w:cs="等线"/>
                <w:b w:val="0"/>
                <w:bCs w:val="0"/>
                <w:spacing w:val="-21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办事效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实现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一个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号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码管服务</w:t>
            </w:r>
            <w:r>
              <w:rPr>
                <w:rFonts w:ascii="等线" w:hAnsi="等线" w:eastAsia="等线" w:cs="等线"/>
                <w:b w:val="0"/>
                <w:bCs w:val="0"/>
                <w:spacing w:val="-40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 优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化拓展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互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联网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渠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受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理、宣传、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企、便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等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功能。适时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增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设互联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服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务专席。互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网坐席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时</w:t>
            </w:r>
          </w:p>
          <w:p>
            <w:pPr>
              <w:pStyle w:val="8"/>
              <w:spacing w:line="263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提供率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5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09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3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三、抓好全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在线知识库建设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ind w:left="200" w:right="21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1311" w:right="124" w:hanging="118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5"/>
                <w:sz w:val="21"/>
                <w:szCs w:val="21"/>
              </w:rPr>
              <w:t>建立市级“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4"/>
                <w:w w:val="105"/>
                <w:sz w:val="21"/>
                <w:szCs w:val="21"/>
              </w:rPr>
              <w:t>12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"/>
                <w:w w:val="105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4"/>
                <w:w w:val="105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"/>
                <w:w w:val="105"/>
                <w:sz w:val="21"/>
                <w:szCs w:val="21"/>
              </w:rPr>
              <w:t>5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政务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务热线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息知识库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40" w:lineRule="exact"/>
              <w:rPr>
                <w:sz w:val="14"/>
                <w:szCs w:val="14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定知识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库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信</w:t>
            </w:r>
            <w:r>
              <w:rPr>
                <w:rFonts w:ascii="等线" w:hAnsi="等线" w:eastAsia="等线" w:cs="等线"/>
                <w:b w:val="0"/>
                <w:bCs w:val="0"/>
                <w:spacing w:val="5"/>
                <w:w w:val="100"/>
                <w:sz w:val="21"/>
                <w:szCs w:val="21"/>
              </w:rPr>
              <w:t>息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填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报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一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格式及标准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及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时更新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识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脚本。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7" w:line="240" w:lineRule="exact"/>
              <w:ind w:left="102" w:right="4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进一步完善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识库</w:t>
            </w:r>
            <w:r>
              <w:rPr>
                <w:rFonts w:ascii="等线" w:hAnsi="等线" w:eastAsia="等线" w:cs="等线"/>
                <w:b w:val="0"/>
                <w:bCs w:val="0"/>
                <w:spacing w:val="-82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梳理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知 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识条目</w:t>
            </w:r>
            <w:r>
              <w:rPr>
                <w:rFonts w:ascii="等线" w:hAnsi="等线" w:eastAsia="等线" w:cs="等线"/>
                <w:b w:val="0"/>
                <w:bCs w:val="0"/>
                <w:spacing w:val="-82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增强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识库信息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的 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全面性、实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性、灵活性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编制《常用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-17"/>
                <w:w w:val="100"/>
                <w:sz w:val="21"/>
                <w:szCs w:val="21"/>
              </w:rPr>
              <w:t>识手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>册</w:t>
            </w:r>
            <w:r>
              <w:rPr>
                <w:rFonts w:ascii="等线" w:hAnsi="等线" w:eastAsia="等线" w:cs="等线"/>
                <w:b w:val="0"/>
                <w:bCs w:val="0"/>
                <w:spacing w:val="-113"/>
                <w:w w:val="100"/>
                <w:sz w:val="21"/>
                <w:szCs w:val="21"/>
              </w:rPr>
              <w:t>》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exact"/>
              <w:ind w:left="102" w:right="-5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一步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拓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展知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库的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理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与运用</w:t>
            </w:r>
            <w:r>
              <w:rPr>
                <w:rFonts w:ascii="等线" w:hAnsi="等线" w:eastAsia="等线" w:cs="等线"/>
                <w:b w:val="0"/>
                <w:bCs w:val="0"/>
                <w:spacing w:val="-9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到领域全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盖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462" w:right="0" w:hanging="31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00" w:right="21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589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提高运用知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库办事能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力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40" w:lineRule="exact"/>
              <w:ind w:left="102" w:right="96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强对服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代表知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识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力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的培训，提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高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即办率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40" w:lineRule="exact"/>
              <w:ind w:left="102" w:right="11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注重知识的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活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用和更新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提高知识运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能力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确使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知识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灵活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用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知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识，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务代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具有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较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强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的延伸服务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力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四、加强全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在线平台标准化</w:t>
            </w:r>
            <w:r>
              <w:rPr>
                <w:rFonts w:ascii="黑体" w:hAnsi="黑体" w:eastAsia="黑体" w:cs="黑体"/>
                <w:b w:val="0"/>
                <w:bCs w:val="0"/>
                <w:spacing w:val="-8"/>
                <w:w w:val="100"/>
                <w:sz w:val="21"/>
                <w:szCs w:val="21"/>
              </w:rPr>
              <w:t>建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200" w:right="212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1515" w:right="98" w:hanging="14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建立全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8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在线平台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标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准化工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作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体系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186" w:lineRule="auto"/>
              <w:ind w:left="102" w:right="10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对照国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家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及省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标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准，建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立 市</w:t>
            </w:r>
            <w:r>
              <w:rPr>
                <w:rFonts w:ascii="等线" w:hAnsi="等线" w:eastAsia="等线" w:cs="等线"/>
                <w:b w:val="0"/>
                <w:bCs w:val="0"/>
                <w:spacing w:val="37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在线平台标准化 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建设方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。编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全流程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</w:p>
          <w:p>
            <w:pPr>
              <w:pStyle w:val="8"/>
              <w:spacing w:line="251" w:lineRule="exact"/>
              <w:ind w:left="102" w:right="164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准规范。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184" w:lineRule="auto"/>
              <w:ind w:left="102" w:right="11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对标准的宣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传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，推动 标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在实践中的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用。形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成市、县一致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17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2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标</w:t>
            </w:r>
          </w:p>
          <w:p>
            <w:pPr>
              <w:pStyle w:val="8"/>
              <w:spacing w:line="251" w:lineRule="exact"/>
              <w:ind w:left="102" w:right="99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准化闭环平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 w:line="186" w:lineRule="auto"/>
              <w:ind w:left="102" w:right="6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14"/>
                <w:w w:val="100"/>
                <w:sz w:val="21"/>
                <w:szCs w:val="21"/>
              </w:rPr>
              <w:t>加强对标准化</w:t>
            </w:r>
            <w:r>
              <w:rPr>
                <w:rFonts w:ascii="等线" w:hAnsi="等线" w:eastAsia="等线" w:cs="等线"/>
                <w:b w:val="0"/>
                <w:bCs w:val="0"/>
                <w:spacing w:val="11"/>
                <w:w w:val="100"/>
                <w:sz w:val="21"/>
                <w:szCs w:val="21"/>
              </w:rPr>
              <w:t>运</w:t>
            </w:r>
            <w:r>
              <w:rPr>
                <w:rFonts w:ascii="等线" w:hAnsi="等线" w:eastAsia="等线" w:cs="等线"/>
                <w:b w:val="0"/>
                <w:bCs w:val="0"/>
                <w:spacing w:val="14"/>
                <w:w w:val="100"/>
                <w:sz w:val="21"/>
                <w:szCs w:val="21"/>
              </w:rPr>
              <w:t>行过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程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的管理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 的秩序最佳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效益最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优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  <w:p>
            <w:pPr>
              <w:pStyle w:val="8"/>
              <w:spacing w:line="251" w:lineRule="exact"/>
              <w:ind w:left="102" w:right="10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-38"/>
                <w:w w:val="105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连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港</w:t>
            </w:r>
            <w:r>
              <w:rPr>
                <w:rFonts w:ascii="等线" w:hAnsi="等线" w:eastAsia="等线" w:cs="等线"/>
                <w:b w:val="0"/>
                <w:bCs w:val="0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"/>
                <w:w w:val="105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4"/>
                <w:w w:val="105"/>
                <w:sz w:val="21"/>
                <w:szCs w:val="21"/>
              </w:rPr>
              <w:t>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5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44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标准</w:t>
            </w:r>
          </w:p>
          <w:p>
            <w:pPr>
              <w:pStyle w:val="8"/>
              <w:spacing w:line="240" w:lineRule="exact"/>
              <w:ind w:left="102" w:right="140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化体系</w:t>
            </w:r>
            <w:r>
              <w:rPr>
                <w:rFonts w:ascii="等线" w:hAnsi="等线" w:eastAsia="等线" w:cs="等线"/>
                <w:b w:val="0"/>
                <w:bCs w:val="0"/>
                <w:spacing w:val="-41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</w:tbl>
    <w:p>
      <w:pPr>
        <w:spacing w:after="0" w:line="208" w:lineRule="auto"/>
        <w:jc w:val="left"/>
        <w:rPr>
          <w:rFonts w:ascii="等线" w:hAnsi="等线" w:eastAsia="等线" w:cs="等线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53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461"/>
        <w:gridCol w:w="2580"/>
        <w:gridCol w:w="2525"/>
        <w:gridCol w:w="2449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6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7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left="6" w:right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/>
        </w:tc>
        <w:tc>
          <w:tcPr>
            <w:tcW w:w="3461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11"/>
              <w:ind w:left="16" w:right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3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2" w:right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6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57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加强平台大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厅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标准化管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7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102" w:right="-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制定《连云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港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35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在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线平台规范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标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准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》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等制度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240" w:lineRule="exact"/>
              <w:ind w:left="87" w:right="9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严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格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执行平台大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厅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的标准 化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理规定，提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高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服务代 表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标准化意识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提高服 务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表服务的规</w:t>
            </w:r>
            <w:r>
              <w:rPr>
                <w:rFonts w:ascii="等线" w:hAnsi="等线" w:eastAsia="等线" w:cs="等线"/>
                <w:b w:val="0"/>
                <w:bCs w:val="0"/>
                <w:spacing w:val="2"/>
                <w:w w:val="100"/>
                <w:sz w:val="21"/>
                <w:szCs w:val="21"/>
              </w:rPr>
              <w:t>范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化、精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细化程度。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通过标准化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凝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聚人心</w:t>
            </w:r>
            <w:r>
              <w:rPr>
                <w:rFonts w:ascii="等线" w:hAnsi="等线" w:eastAsia="等线" w:cs="等线"/>
                <w:b w:val="0"/>
                <w:bCs w:val="0"/>
                <w:spacing w:val="-22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力</w:t>
            </w:r>
            <w:r>
              <w:rPr>
                <w:rFonts w:ascii="等线" w:hAnsi="等线" w:eastAsia="等线" w:cs="等线"/>
                <w:b w:val="0"/>
                <w:bCs w:val="0"/>
                <w:spacing w:val="-22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升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效率、保障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务质量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3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五、开展全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数据智能分析应用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2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9" w:right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2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1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开展全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在线服务数据分析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186" w:lineRule="auto"/>
              <w:ind w:left="102" w:right="8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按照省标准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定全市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一 的</w:t>
            </w:r>
            <w:r>
              <w:rPr>
                <w:rFonts w:ascii="等线" w:hAnsi="等线" w:eastAsia="等线" w:cs="等线"/>
                <w:b w:val="0"/>
                <w:bCs w:val="0"/>
                <w:spacing w:val="4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在线平台数据交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互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标准，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实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现市、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县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两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级</w:t>
            </w:r>
          </w:p>
          <w:p>
            <w:pPr>
              <w:pStyle w:val="8"/>
              <w:spacing w:line="251" w:lineRule="exact"/>
              <w:ind w:left="102" w:right="4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在线平台无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缝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对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，</w:t>
            </w:r>
          </w:p>
          <w:p>
            <w:pPr>
              <w:pStyle w:val="8"/>
              <w:spacing w:line="240" w:lineRule="exact"/>
              <w:ind w:left="102" w:right="60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数据信息交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互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186" w:lineRule="auto"/>
              <w:ind w:left="102" w:right="12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19"/>
                <w:w w:val="100"/>
                <w:sz w:val="21"/>
                <w:szCs w:val="21"/>
              </w:rPr>
              <w:t>全面建成以市、县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两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级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在线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据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归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集为主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以全市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据</w:t>
            </w:r>
          </w:p>
          <w:p>
            <w:pPr>
              <w:pStyle w:val="8"/>
              <w:spacing w:before="10" w:line="240" w:lineRule="exact"/>
              <w:ind w:left="102" w:right="1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集为补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充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的实时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数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据池。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0" w:line="240" w:lineRule="exact"/>
              <w:ind w:left="102" w:right="6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强对全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服务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的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分析研判，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及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时向党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委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政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府部门提供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析成果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通 过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大数据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应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用提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高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府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服务企业、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务群众</w:t>
            </w:r>
            <w:r>
              <w:rPr>
                <w:rFonts w:ascii="等线" w:hAnsi="等线" w:eastAsia="等线" w:cs="等线"/>
                <w:b w:val="0"/>
                <w:bCs w:val="0"/>
                <w:spacing w:val="-7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治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理社会的水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10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71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建立全市大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据政情民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意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分析系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06" w:lineRule="auto"/>
              <w:ind w:left="102" w:right="8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初步建成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51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县两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级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5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在线平台服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数据池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立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市级政情民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意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分析系统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186" w:lineRule="auto"/>
              <w:ind w:left="102" w:right="12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立市、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两级政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情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意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分析系统和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3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在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平台政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情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民意信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息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</w:p>
          <w:p>
            <w:pPr>
              <w:pStyle w:val="8"/>
              <w:spacing w:before="10" w:line="240" w:lineRule="exact"/>
              <w:ind w:left="102" w:right="1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制，开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市县、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据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联动分析。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3" w:lineRule="auto"/>
              <w:ind w:left="102" w:right="6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进一步完善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、县两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政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情民意分析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系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统功能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提 升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数据分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析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的精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准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有效性。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3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六、构建全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在线绩效评估体系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4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69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11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20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899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强化考评手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段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5" w:line="204" w:lineRule="auto"/>
              <w:ind w:left="102" w:right="8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印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发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《连云港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 服务平台绩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评估标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准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试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行</w:t>
            </w:r>
            <w:r>
              <w:rPr>
                <w:rFonts w:ascii="等线" w:hAnsi="等线" w:eastAsia="等线" w:cs="等线"/>
                <w:b w:val="0"/>
                <w:bCs w:val="0"/>
                <w:spacing w:val="-108"/>
                <w:w w:val="100"/>
                <w:sz w:val="21"/>
                <w:szCs w:val="21"/>
              </w:rPr>
              <w:t>）》</w:t>
            </w:r>
            <w:r>
              <w:rPr>
                <w:rFonts w:ascii="等线" w:hAnsi="等线" w:eastAsia="等线" w:cs="等线"/>
                <w:b w:val="0"/>
                <w:bCs w:val="0"/>
                <w:spacing w:val="-5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与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市作风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-53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制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市检察院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纪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委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市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政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府督查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室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等单位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开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联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合督办。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5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印发《连云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港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6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在 线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绩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估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办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b w:val="0"/>
                <w:bCs w:val="0"/>
                <w:spacing w:val="-108"/>
                <w:w w:val="100"/>
                <w:sz w:val="21"/>
                <w:szCs w:val="21"/>
              </w:rPr>
              <w:t>》</w:t>
            </w:r>
            <w:r>
              <w:rPr>
                <w:rFonts w:ascii="等线" w:hAnsi="等线" w:eastAsia="等线" w:cs="等线"/>
                <w:b w:val="0"/>
                <w:bCs w:val="0"/>
                <w:spacing w:val="-65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拓展与市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相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关部门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督 查督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工作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制，力</w:t>
            </w:r>
          </w:p>
          <w:p>
            <w:pPr>
              <w:pStyle w:val="8"/>
              <w:spacing w:line="248" w:lineRule="exact"/>
              <w:ind w:left="102" w:right="39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争服务满意率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达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184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不断优化考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核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指标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善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绩效评价制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度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强 化</w:t>
            </w:r>
            <w:r>
              <w:rPr>
                <w:rFonts w:ascii="等线" w:hAnsi="等线" w:eastAsia="等线" w:cs="等线"/>
                <w:b w:val="0"/>
                <w:bCs w:val="0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7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体系考核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力</w:t>
            </w:r>
          </w:p>
          <w:p>
            <w:pPr>
              <w:pStyle w:val="8"/>
              <w:spacing w:before="41" w:line="165" w:lineRule="auto"/>
              <w:ind w:left="102" w:right="9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14"/>
                <w:w w:val="100"/>
                <w:sz w:val="21"/>
                <w:szCs w:val="21"/>
              </w:rPr>
              <w:t>度，确保服务</w:t>
            </w:r>
            <w:r>
              <w:rPr>
                <w:rFonts w:ascii="等线" w:hAnsi="等线" w:eastAsia="等线" w:cs="等线"/>
                <w:b w:val="0"/>
                <w:bCs w:val="0"/>
                <w:spacing w:val="11"/>
                <w:w w:val="100"/>
                <w:sz w:val="21"/>
                <w:szCs w:val="21"/>
              </w:rPr>
              <w:t>满</w:t>
            </w:r>
            <w:r>
              <w:rPr>
                <w:rFonts w:ascii="等线" w:hAnsi="等线" w:eastAsia="等线" w:cs="等线"/>
                <w:b w:val="0"/>
                <w:bCs w:val="0"/>
                <w:spacing w:val="14"/>
                <w:w w:val="100"/>
                <w:sz w:val="21"/>
                <w:szCs w:val="21"/>
              </w:rPr>
              <w:t>意率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达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 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30" w:lineRule="exact"/>
              <w:rPr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563" w:right="0" w:hanging="4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市各有关单位</w:t>
            </w:r>
          </w:p>
        </w:tc>
      </w:tr>
    </w:tbl>
    <w:p>
      <w:pPr>
        <w:spacing w:after="0" w:line="208" w:lineRule="auto"/>
        <w:jc w:val="left"/>
        <w:rPr>
          <w:rFonts w:ascii="等线" w:hAnsi="等线" w:eastAsia="等线" w:cs="等线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8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447"/>
        <w:gridCol w:w="2587"/>
        <w:gridCol w:w="2525"/>
        <w:gridCol w:w="2482"/>
        <w:gridCol w:w="1"/>
        <w:gridCol w:w="2375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6" w:right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right="3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1" w:hRule="exact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3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right="6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2" w:hRule="exac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2" w:line="140" w:lineRule="exact"/>
              <w:rPr>
                <w:sz w:val="14"/>
                <w:szCs w:val="14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69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before="9" w:line="130" w:lineRule="exact"/>
              <w:rPr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781" w:right="95" w:hanging="69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与院校合作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构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8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在线服务 水平的量化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测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评体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系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00" w:lineRule="exact"/>
              <w:rPr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164" w:lineRule="auto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形成体系架构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确立连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港 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8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线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年度服</w:t>
            </w:r>
          </w:p>
          <w:p>
            <w:pPr>
              <w:pStyle w:val="8"/>
              <w:spacing w:line="251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务质量指数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及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对</w:t>
            </w:r>
            <w:r>
              <w:rPr>
                <w:rFonts w:ascii="等线" w:hAnsi="等线" w:eastAsia="等线" w:cs="等线"/>
                <w:b w:val="0"/>
                <w:bCs w:val="0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01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8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66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以群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众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满意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导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，健全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加大对测评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系的运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规范政府公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共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权力运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优化政府公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共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服务供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给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，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spacing w:line="208" w:lineRule="auto"/>
              <w:ind w:left="769" w:right="0" w:hanging="61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合作机构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20" w:hRule="exac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258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4"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完善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估体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系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成对各 部门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服务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群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众过程 中服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态度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效率、</w:t>
            </w:r>
          </w:p>
        </w:tc>
        <w:tc>
          <w:tcPr>
            <w:tcW w:w="248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0" w:hRule="exac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25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工作进行综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评估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办理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程、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果等全</w:t>
            </w:r>
          </w:p>
        </w:tc>
        <w:tc>
          <w:tcPr>
            <w:tcW w:w="248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打造全市一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营商环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境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3" w:hRule="exact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方位客观评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价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70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ind w:left="169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479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建立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四位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监督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0"/>
                <w:sz w:val="21"/>
                <w:szCs w:val="21"/>
              </w:rPr>
              <w:t>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40" w:lineRule="exact"/>
              <w:ind w:left="102" w:right="-3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建立行政监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、网上监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社会监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-56"/>
                <w:w w:val="105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新闻监</w:t>
            </w:r>
            <w:r>
              <w:rPr>
                <w:rFonts w:ascii="等线" w:hAnsi="等线" w:eastAsia="等线" w:cs="等线"/>
                <w:b w:val="0"/>
                <w:bCs w:val="0"/>
                <w:spacing w:val="-59"/>
                <w:w w:val="105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四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位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一体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的监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模式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提高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四位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监督模 式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运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力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和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评</w:t>
            </w:r>
            <w:r>
              <w:rPr>
                <w:rFonts w:ascii="等线" w:hAnsi="等线" w:eastAsia="等线" w:cs="等线"/>
                <w:b w:val="0"/>
                <w:bCs w:val="0"/>
                <w:spacing w:val="-3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估</w:t>
            </w:r>
            <w:r>
              <w:rPr>
                <w:rFonts w:ascii="等线" w:hAnsi="等线" w:eastAsia="等线" w:cs="等线"/>
                <w:b w:val="0"/>
                <w:bCs w:val="0"/>
                <w:spacing w:val="-34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能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力。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-26"/>
                <w:w w:val="115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1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四位一体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15"/>
                <w:sz w:val="21"/>
                <w:szCs w:val="21"/>
              </w:rPr>
              <w:t>监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5"/>
                <w:sz w:val="21"/>
                <w:szCs w:val="21"/>
              </w:rPr>
              <w:t>的</w:t>
            </w:r>
          </w:p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标准化模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式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具备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有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</w:p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监督能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力</w:t>
            </w:r>
            <w:r>
              <w:rPr>
                <w:rFonts w:ascii="等线" w:hAnsi="等线" w:eastAsia="等线" w:cs="等线"/>
                <w:b w:val="0"/>
                <w:bCs w:val="0"/>
                <w:spacing w:val="-3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推动供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给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平</w:t>
            </w:r>
          </w:p>
          <w:p>
            <w:pPr>
              <w:pStyle w:val="8"/>
              <w:spacing w:line="238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的提高。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208" w:lineRule="auto"/>
              <w:ind w:left="563" w:right="0" w:hanging="4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市各有关单位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七、推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在线与数字化城管深</w:t>
            </w:r>
            <w:r>
              <w:rPr>
                <w:rFonts w:ascii="黑体" w:hAnsi="黑体" w:eastAsia="黑体" w:cs="黑体"/>
                <w:b w:val="0"/>
                <w:bCs w:val="0"/>
                <w:spacing w:val="-8"/>
                <w:w w:val="100"/>
                <w:sz w:val="21"/>
                <w:szCs w:val="21"/>
              </w:rPr>
              <w:t>度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融合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66" w:hRule="exac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37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升级改造数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字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化城市管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能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8" w:line="240" w:lineRule="exact"/>
              <w:ind w:left="102" w:right="-3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在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城管通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采集基础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上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增加视频监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采集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专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项采集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全年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采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集总量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不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少</w:t>
            </w:r>
          </w:p>
          <w:p>
            <w:pPr>
              <w:pStyle w:val="8"/>
              <w:spacing w:line="241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于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12.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万件，有效上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率</w:t>
            </w:r>
          </w:p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不低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于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5%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181" w:lineRule="auto"/>
              <w:ind w:left="102" w:right="12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进一步优化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频采集，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高采集上报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量。全年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采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集量不少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于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万件</w:t>
            </w:r>
            <w:r>
              <w:rPr>
                <w:rFonts w:ascii="等线" w:hAnsi="等线" w:eastAsia="等线" w:cs="等线"/>
                <w:b w:val="0"/>
                <w:bCs w:val="0"/>
                <w:spacing w:val="-97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有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效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上报率达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181" w:lineRule="auto"/>
              <w:ind w:left="102" w:right="-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视频采集、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媒体采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工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作体系运行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良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好。全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采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集总量不少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于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13.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万件， 有效上报率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低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于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9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7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ind w:left="15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63" w:hRule="exac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2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15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8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68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提高主动发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问题能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力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7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发挥采集队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宣传作用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扩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7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进一步扩大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采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集范围，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推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57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进一步完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善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工作机制，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推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2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5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0" w:hRule="exac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大采集范围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拓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展意见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议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进主动采集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问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题向为企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24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8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在线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与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数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字化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城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0" w:hRule="exac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类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批评投诉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类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等服务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业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群众服务的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方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向转变，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与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-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管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在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功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打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造</w:t>
            </w:r>
            <w:r>
              <w:rPr>
                <w:rFonts w:ascii="等线" w:hAnsi="等线" w:eastAsia="等线" w:cs="等线"/>
                <w:b w:val="0"/>
                <w:bCs w:val="0"/>
                <w:spacing w:val="-25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流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程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实施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0" w:hRule="exact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群众方面内容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开展专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项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采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在线更好的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目标实现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等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方面的深度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融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0" w:hRule="exact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集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次。</w:t>
            </w:r>
          </w:p>
        </w:tc>
        <w:tc>
          <w:tcPr>
            <w:tcW w:w="2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开展专项采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集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次。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。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开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13"/>
                <w:w w:val="100"/>
                <w:sz w:val="21"/>
                <w:szCs w:val="21"/>
              </w:rPr>
              <w:t>专</w:t>
            </w:r>
            <w:r>
              <w:rPr>
                <w:rFonts w:ascii="等线" w:hAnsi="等线" w:eastAsia="等线" w:cs="等线"/>
                <w:b w:val="0"/>
                <w:bCs w:val="0"/>
                <w:spacing w:val="-15"/>
                <w:w w:val="100"/>
                <w:sz w:val="21"/>
                <w:szCs w:val="21"/>
              </w:rPr>
              <w:t>项采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集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5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>次。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13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3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八、强化全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在线平台联动处</w:t>
            </w:r>
            <w:r>
              <w:rPr>
                <w:rFonts w:ascii="黑体" w:hAnsi="黑体" w:eastAsia="黑体" w:cs="黑体"/>
                <w:b w:val="0"/>
                <w:bCs w:val="0"/>
                <w:spacing w:val="-8"/>
                <w:w w:val="100"/>
                <w:sz w:val="21"/>
                <w:szCs w:val="21"/>
              </w:rPr>
              <w:t>置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机制</w:t>
            </w:r>
          </w:p>
        </w:tc>
      </w:tr>
    </w:tbl>
    <w:p>
      <w:pPr>
        <w:spacing w:after="0"/>
        <w:jc w:val="left"/>
        <w:rPr>
          <w:rFonts w:ascii="黑体" w:hAnsi="黑体" w:eastAsia="黑体" w:cs="黑体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447"/>
        <w:gridCol w:w="2587"/>
        <w:gridCol w:w="2492"/>
        <w:gridCol w:w="2482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2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left="3345" w:right="334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7" w:right="88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2" w:right="88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ind w:left="181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</w:tcPr>
          <w:p>
            <w:pPr>
              <w:pStyle w:val="8"/>
              <w:spacing w:before="8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371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强化案件审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核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授权、协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调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定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2" w:line="324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建立市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县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在线平台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48" w:line="278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善工作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制、优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48" w:line="278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精确回退、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期、疑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难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2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ind w:left="15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群众诉</w:t>
            </w:r>
            <w:r>
              <w:rPr>
                <w:rFonts w:ascii="等线" w:hAnsi="等线" w:eastAsia="等线" w:cs="等线"/>
                <w:b w:val="0"/>
                <w:bCs w:val="0"/>
                <w:spacing w:val="-59"/>
                <w:w w:val="105"/>
                <w:sz w:val="21"/>
                <w:szCs w:val="21"/>
              </w:rPr>
              <w:t>求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受理一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59"/>
                <w:w w:val="105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办</w:t>
            </w:r>
          </w:p>
        </w:tc>
        <w:tc>
          <w:tcPr>
            <w:tcW w:w="24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程，进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步提升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件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办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审核授权。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答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复回退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权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理快速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56"/>
                <w:w w:val="105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服务优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质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21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机</w:t>
            </w:r>
          </w:p>
        </w:tc>
        <w:tc>
          <w:tcPr>
            <w:tcW w:w="24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质效。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成权属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资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料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库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准确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率</w:t>
            </w:r>
            <w:r>
              <w:rPr>
                <w:rFonts w:ascii="等线" w:hAnsi="等线" w:eastAsia="等线" w:cs="等线"/>
                <w:b w:val="0"/>
                <w:bCs w:val="0"/>
                <w:spacing w:val="4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98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以上，延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授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-3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制，优化平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交办、办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</w:p>
        </w:tc>
        <w:tc>
          <w:tcPr>
            <w:tcW w:w="24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合理运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，为案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卷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派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遣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权准确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率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100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-5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疑难问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题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10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反馈流程。</w:t>
            </w:r>
          </w:p>
        </w:tc>
        <w:tc>
          <w:tcPr>
            <w:tcW w:w="24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提供有效依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5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界定准确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率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98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%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81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687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部门联动推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问题解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决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60" w:lineRule="exact"/>
              <w:rPr>
                <w:sz w:val="16"/>
                <w:szCs w:val="16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建立疑难案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协调会办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现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场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核实等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部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门联动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工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机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制。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60" w:lineRule="exact"/>
              <w:rPr>
                <w:sz w:val="16"/>
                <w:szCs w:val="16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19"/>
                <w:w w:val="100"/>
                <w:sz w:val="21"/>
                <w:szCs w:val="21"/>
              </w:rPr>
              <w:t>推动工作机制作用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发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挥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，提高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对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热点、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难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点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问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题的协调处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臵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能力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拓展部门联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机制，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开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展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在便企、便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民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、宣传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等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领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域的多位联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，提升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台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服务企业群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众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水平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08" w:lineRule="auto"/>
              <w:ind w:left="462" w:right="0" w:hanging="31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13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九、加强全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在线宣传推动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3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9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ind w:left="1098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自有阵地宣传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spacing w:line="206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利用微信、微博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AP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、网 站等渠道加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宣传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重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丰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富宣传内容。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3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创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新宣传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手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段，使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新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媒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体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渠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道成为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府与企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群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众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互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动的重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通道。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争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创省级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巾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帼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示范岗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4" w:line="203" w:lineRule="auto"/>
              <w:ind w:left="102" w:right="-5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关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注新媒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宣传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展 路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径，使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宣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传的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方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更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新</w:t>
            </w:r>
            <w:r>
              <w:rPr>
                <w:rFonts w:ascii="等线" w:hAnsi="等线" w:eastAsia="等线" w:cs="等线"/>
                <w:b w:val="0"/>
                <w:bCs w:val="0"/>
                <w:spacing w:val="-58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目标更准</w:t>
            </w:r>
            <w:r>
              <w:rPr>
                <w:rFonts w:ascii="等线" w:hAnsi="等线" w:eastAsia="等线" w:cs="等线"/>
                <w:b w:val="0"/>
                <w:bCs w:val="0"/>
                <w:spacing w:val="-58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效果更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。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平台争创国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级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青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文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明号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160" w:lineRule="exact"/>
              <w:rPr>
                <w:sz w:val="16"/>
                <w:szCs w:val="16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462" w:right="0" w:hanging="31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3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9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ind w:left="1185" w:right="1186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全媒体宣传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40" w:lineRule="exact"/>
              <w:rPr>
                <w:sz w:val="14"/>
                <w:szCs w:val="14"/>
              </w:rPr>
            </w:pPr>
          </w:p>
          <w:p>
            <w:pPr>
              <w:pStyle w:val="8"/>
              <w:spacing w:line="186" w:lineRule="auto"/>
              <w:ind w:left="102" w:right="4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发挥媒体影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力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与电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台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联办《直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5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》栏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、 与</w:t>
            </w:r>
            <w:r>
              <w:rPr>
                <w:rFonts w:ascii="等线" w:hAnsi="等线" w:eastAsia="等线" w:cs="等线"/>
                <w:b w:val="0"/>
                <w:bCs w:val="0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广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播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《</w:t>
            </w:r>
            <w:r>
              <w:rPr>
                <w:rFonts w:ascii="等线" w:hAnsi="等线" w:eastAsia="等线" w:cs="等线"/>
                <w:b w:val="0"/>
                <w:bCs w:val="0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直</w:t>
            </w:r>
            <w:r>
              <w:rPr>
                <w:rFonts w:ascii="等线" w:hAnsi="等线" w:eastAsia="等线" w:cs="等线"/>
                <w:b w:val="0"/>
                <w:bCs w:val="0"/>
                <w:spacing w:val="-3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击</w:t>
            </w:r>
          </w:p>
          <w:p>
            <w:pPr>
              <w:pStyle w:val="8"/>
              <w:spacing w:line="251" w:lineRule="exact"/>
              <w:ind w:left="102" w:right="9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12345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》节目、与连云港发</w:t>
            </w: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45"/>
                <w:w w:val="115"/>
                <w:sz w:val="21"/>
                <w:szCs w:val="21"/>
              </w:rPr>
              <w:t>布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1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两微一端</w:t>
            </w:r>
            <w:r>
              <w:rPr>
                <w:rFonts w:ascii="等线" w:hAnsi="等线" w:eastAsia="等线" w:cs="等线"/>
                <w:b w:val="0"/>
                <w:bCs w:val="0"/>
                <w:spacing w:val="-16"/>
                <w:w w:val="11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5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-45"/>
                <w:w w:val="115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1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15"/>
                <w:sz w:val="21"/>
                <w:szCs w:val="21"/>
              </w:rPr>
              <w:t>微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5"/>
                <w:sz w:val="21"/>
                <w:szCs w:val="21"/>
              </w:rPr>
              <w:t>民</w:t>
            </w:r>
          </w:p>
          <w:p>
            <w:pPr>
              <w:pStyle w:val="8"/>
              <w:spacing w:line="240" w:lineRule="exact"/>
              <w:ind w:left="102" w:right="123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10"/>
                <w:sz w:val="21"/>
                <w:szCs w:val="21"/>
              </w:rPr>
              <w:t>生”栏目等。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spacing w:line="240" w:lineRule="exact"/>
              <w:ind w:left="102" w:right="10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完善工作机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，优化宣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传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方式，丰富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宣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传手段，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扩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大影响力，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打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造连云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港</w:t>
            </w:r>
          </w:p>
          <w:p>
            <w:pPr>
              <w:pStyle w:val="8"/>
              <w:spacing w:line="241" w:lineRule="exact"/>
              <w:ind w:left="102" w:right="15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宣传工作的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效</w:t>
            </w:r>
          </w:p>
          <w:p>
            <w:pPr>
              <w:pStyle w:val="8"/>
              <w:spacing w:line="240" w:lineRule="exact"/>
              <w:ind w:left="102" w:right="196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应。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集成各种宣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传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手段，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共享、联动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发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力，形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大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宣传格局、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联通格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局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形成宣传大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2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spacing w:line="206" w:lineRule="auto"/>
              <w:ind w:left="152" w:right="15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市有关媒体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</w:tbl>
    <w:p>
      <w:pPr>
        <w:spacing w:after="0" w:line="206" w:lineRule="auto"/>
        <w:jc w:val="center"/>
        <w:rPr>
          <w:rFonts w:ascii="等线" w:hAnsi="等线" w:eastAsia="等线" w:cs="等线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53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447"/>
        <w:gridCol w:w="2587"/>
        <w:gridCol w:w="2492"/>
        <w:gridCol w:w="2482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185" w:right="118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left="3345" w:right="334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7" w:right="88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2" w:right="88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9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5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ind w:left="1185" w:right="1186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区域化宣传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186" w:lineRule="auto"/>
              <w:ind w:left="102" w:right="-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定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期与各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关单位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组 织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在线宣传进企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进广场（社区</w:t>
            </w:r>
            <w:r>
              <w:rPr>
                <w:rFonts w:ascii="等线" w:hAnsi="等线" w:eastAsia="等线" w:cs="等线"/>
                <w:b w:val="0"/>
                <w:bCs w:val="0"/>
                <w:spacing w:val="-108"/>
                <w:w w:val="100"/>
                <w:sz w:val="21"/>
                <w:szCs w:val="21"/>
              </w:rPr>
              <w:t>）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、进机关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</w:p>
          <w:p>
            <w:pPr>
              <w:pStyle w:val="8"/>
              <w:spacing w:before="10" w:line="240" w:lineRule="exact"/>
              <w:ind w:left="102" w:right="-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进商场（市场</w:t>
            </w:r>
            <w:r>
              <w:rPr>
                <w:rFonts w:ascii="等线" w:hAnsi="等线" w:eastAsia="等线" w:cs="等线"/>
                <w:b w:val="0"/>
                <w:bCs w:val="0"/>
                <w:spacing w:val="-108"/>
                <w:w w:val="100"/>
                <w:sz w:val="21"/>
                <w:szCs w:val="21"/>
              </w:rPr>
              <w:t>）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、进车站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进高校</w:t>
            </w:r>
            <w:r>
              <w:rPr>
                <w:rFonts w:ascii="等线" w:hAnsi="等线" w:eastAsia="等线" w:cs="等线"/>
                <w:b w:val="0"/>
                <w:bCs w:val="0"/>
                <w:spacing w:val="-112"/>
                <w:w w:val="105"/>
                <w:sz w:val="21"/>
                <w:szCs w:val="21"/>
              </w:rPr>
              <w:t>等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六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40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宣传活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7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186" w:lineRule="auto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不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断丰富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六进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传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式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内容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，扩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大</w:t>
            </w:r>
            <w:r>
              <w:rPr>
                <w:rFonts w:ascii="等线" w:hAnsi="等线" w:eastAsia="等线" w:cs="等线"/>
                <w:b w:val="0"/>
                <w:bCs w:val="0"/>
                <w:spacing w:val="4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5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在企业群众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中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的知晓率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186" w:lineRule="auto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不断调整宣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传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方案，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使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之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在线的发展 相适应、相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匹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配，使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受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众</w:t>
            </w:r>
          </w:p>
          <w:p>
            <w:pPr>
              <w:pStyle w:val="8"/>
              <w:spacing w:line="251" w:lineRule="exact"/>
              <w:ind w:left="102" w:right="30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最大化、影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响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最大化。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30" w:lineRule="exact"/>
              <w:rPr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462" w:right="0" w:hanging="31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3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1"/>
              <w:ind w:left="10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十、拓展全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黑体" w:hAnsi="黑体" w:eastAsia="黑体" w:cs="黑体"/>
                <w:b w:val="0"/>
                <w:bCs w:val="0"/>
                <w:spacing w:val="-59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黑体" w:hAnsi="黑体" w:eastAsia="黑体" w:cs="黑体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在线服务领域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8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68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发挥平台共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共用效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能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-3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与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市各有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关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部门形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具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体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合作机制，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明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确合作方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式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落实责任分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一步推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与部门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合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机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的高效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转，进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步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拓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延伸与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部门、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线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的合作。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强平台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系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统功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级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与完善，做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好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技术支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为部门提供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更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精细、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更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高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效、更科学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的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服务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80" w:lineRule="exact"/>
              <w:rPr>
                <w:sz w:val="18"/>
                <w:szCs w:val="18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8" w:lineRule="auto"/>
              <w:ind w:left="563" w:right="0" w:hanging="4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市各有关单位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100" w:lineRule="exact"/>
              <w:rPr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7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exact"/>
              <w:ind w:left="1098" w:right="98" w:hanging="996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开</w:t>
            </w:r>
            <w:r>
              <w:rPr>
                <w:rFonts w:ascii="等线" w:hAnsi="等线" w:eastAsia="等线" w:cs="等线"/>
                <w:b w:val="0"/>
                <w:bCs w:val="0"/>
                <w:spacing w:val="-38"/>
                <w:w w:val="105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人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民建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议</w:t>
            </w:r>
            <w:r>
              <w:rPr>
                <w:rFonts w:ascii="等线" w:hAnsi="等线" w:eastAsia="等线" w:cs="等线"/>
                <w:b w:val="0"/>
                <w:bCs w:val="0"/>
                <w:spacing w:val="-14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征集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活动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及落实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平台工作部署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形成本</w:t>
            </w:r>
            <w:r>
              <w:rPr>
                <w:rFonts w:ascii="等线" w:hAnsi="等线" w:eastAsia="等线" w:cs="等线"/>
                <w:b w:val="0"/>
                <w:bCs w:val="0"/>
                <w:spacing w:val="-59"/>
                <w:w w:val="105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人民建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议</w:t>
            </w:r>
            <w:r>
              <w:rPr>
                <w:rFonts w:ascii="等线" w:hAnsi="等线" w:eastAsia="等线" w:cs="等线"/>
                <w:b w:val="0"/>
                <w:bCs w:val="0"/>
                <w:spacing w:val="-20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05"/>
                <w:sz w:val="21"/>
                <w:szCs w:val="21"/>
              </w:rPr>
              <w:t>征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集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活动方案</w:t>
            </w:r>
            <w:r>
              <w:rPr>
                <w:rFonts w:ascii="等线" w:hAnsi="等线" w:eastAsia="等线" w:cs="等线"/>
                <w:b w:val="0"/>
                <w:bCs w:val="0"/>
                <w:spacing w:val="-104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与媒体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渠 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道合作宣传。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40" w:lineRule="exact"/>
              <w:ind w:left="102" w:right="-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一</w:t>
            </w:r>
            <w:r>
              <w:rPr>
                <w:rFonts w:ascii="等线" w:hAnsi="等线" w:eastAsia="等线" w:cs="等线"/>
                <w:b w:val="0"/>
                <w:bCs w:val="0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步</w:t>
            </w:r>
            <w:r>
              <w:rPr>
                <w:rFonts w:ascii="等线" w:hAnsi="等线" w:eastAsia="等线" w:cs="等线"/>
                <w:b w:val="0"/>
                <w:bCs w:val="0"/>
                <w:spacing w:val="-44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b w:val="0"/>
                <w:bCs w:val="0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强</w:t>
            </w:r>
            <w:r>
              <w:rPr>
                <w:rFonts w:ascii="等线" w:hAnsi="等线" w:eastAsia="等线" w:cs="等线"/>
                <w:b w:val="0"/>
                <w:bCs w:val="0"/>
                <w:spacing w:val="-41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宣</w:t>
            </w:r>
            <w:r>
              <w:rPr>
                <w:rFonts w:ascii="等线" w:hAnsi="等线" w:eastAsia="等线" w:cs="等线"/>
                <w:b w:val="0"/>
                <w:bCs w:val="0"/>
                <w:spacing w:val="-44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传</w:t>
            </w:r>
            <w:r>
              <w:rPr>
                <w:rFonts w:ascii="等线" w:hAnsi="等线" w:eastAsia="等线" w:cs="等线"/>
                <w:b w:val="0"/>
                <w:bCs w:val="0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推</w:t>
            </w:r>
            <w:r>
              <w:rPr>
                <w:rFonts w:ascii="等线" w:hAnsi="等线" w:eastAsia="等线" w:cs="等线"/>
                <w:b w:val="0"/>
                <w:bCs w:val="0"/>
                <w:spacing w:val="-42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广</w:t>
            </w:r>
            <w:r>
              <w:rPr>
                <w:rFonts w:ascii="等线" w:hAnsi="等线" w:eastAsia="等线" w:cs="等线"/>
                <w:b w:val="0"/>
                <w:bCs w:val="0"/>
                <w:spacing w:val="-41"/>
                <w:w w:val="10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人民建</w:t>
            </w: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议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征集</w:t>
            </w: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活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常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化，及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时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更新人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民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议 </w:t>
            </w: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项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目清单</w:t>
            </w:r>
            <w:r>
              <w:rPr>
                <w:rFonts w:ascii="等线" w:hAnsi="等线" w:eastAsia="等线" w:cs="等线"/>
                <w:b w:val="0"/>
                <w:bCs w:val="0"/>
                <w:spacing w:val="-4"/>
                <w:w w:val="105"/>
                <w:sz w:val="21"/>
                <w:szCs w:val="21"/>
              </w:rPr>
              <w:t>库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，选出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05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05"/>
                <w:sz w:val="21"/>
                <w:szCs w:val="21"/>
              </w:rPr>
              <w:t>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5"/>
                <w:sz w:val="21"/>
                <w:szCs w:val="21"/>
              </w:rPr>
              <w:t>点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子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，在电视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节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目中播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拓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展企业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众与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的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沟通建议渠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道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，跟踪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督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促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人民建议落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实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效果，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人民建议处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理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流程闭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环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6" w:line="220" w:lineRule="exact"/>
              <w:rPr>
                <w:sz w:val="22"/>
                <w:szCs w:val="22"/>
              </w:rPr>
            </w:pPr>
          </w:p>
          <w:p>
            <w:pPr>
              <w:pStyle w:val="8"/>
              <w:spacing w:line="208" w:lineRule="auto"/>
              <w:ind w:left="462" w:right="0" w:hanging="31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各网络成员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单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60" w:lineRule="exact"/>
              <w:rPr>
                <w:sz w:val="16"/>
                <w:szCs w:val="16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0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37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配合我市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“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创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文</w:t>
            </w:r>
            <w:r>
              <w:rPr>
                <w:rFonts w:ascii="等线" w:hAnsi="等线" w:eastAsia="等线" w:cs="等线"/>
                <w:b w:val="0"/>
                <w:bCs w:val="0"/>
                <w:spacing w:val="-2"/>
                <w:w w:val="110"/>
                <w:sz w:val="21"/>
                <w:szCs w:val="21"/>
              </w:rPr>
              <w:t>”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等重</w:t>
            </w:r>
            <w:r>
              <w:rPr>
                <w:rFonts w:ascii="等线" w:hAnsi="等线" w:eastAsia="等线" w:cs="等线"/>
                <w:b w:val="0"/>
                <w:bCs w:val="0"/>
                <w:spacing w:val="-9"/>
                <w:w w:val="110"/>
                <w:sz w:val="21"/>
                <w:szCs w:val="21"/>
              </w:rPr>
              <w:t>大</w:t>
            </w:r>
            <w:r>
              <w:rPr>
                <w:rFonts w:ascii="等线" w:hAnsi="等线" w:eastAsia="等线" w:cs="等线"/>
                <w:b w:val="0"/>
                <w:bCs w:val="0"/>
                <w:spacing w:val="-6"/>
                <w:w w:val="110"/>
                <w:sz w:val="21"/>
                <w:szCs w:val="21"/>
              </w:rPr>
              <w:t>活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10"/>
                <w:sz w:val="21"/>
                <w:szCs w:val="21"/>
              </w:rPr>
              <w:t>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205" w:lineRule="auto"/>
              <w:ind w:left="102" w:right="9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对接市创文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办</w:t>
            </w:r>
            <w:r>
              <w:rPr>
                <w:rFonts w:ascii="等线" w:hAnsi="等线" w:eastAsia="等线" w:cs="等线"/>
                <w:b w:val="0"/>
                <w:bCs w:val="0"/>
                <w:spacing w:val="-51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立</w:t>
            </w:r>
            <w:r>
              <w:rPr>
                <w:rFonts w:ascii="等线" w:hAnsi="等线" w:eastAsia="等线" w:cs="等线"/>
                <w:b w:val="0"/>
                <w:bCs w:val="0"/>
                <w:spacing w:val="-12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"/>
                <w:w w:val="100"/>
                <w:sz w:val="21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5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中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心服务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全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市创文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工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沟 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通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协商机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，明确</w:t>
            </w:r>
            <w:r>
              <w:rPr>
                <w:rFonts w:ascii="等线" w:hAnsi="等线" w:eastAsia="等线" w:cs="等线"/>
                <w:b w:val="0"/>
                <w:bCs w:val="0"/>
                <w:spacing w:val="6"/>
                <w:w w:val="100"/>
                <w:sz w:val="21"/>
                <w:szCs w:val="21"/>
              </w:rPr>
              <w:t>任</w:t>
            </w:r>
            <w:r>
              <w:rPr>
                <w:rFonts w:ascii="等线" w:hAnsi="等线" w:eastAsia="等线" w:cs="等线"/>
                <w:b w:val="0"/>
                <w:bCs w:val="0"/>
                <w:spacing w:val="4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清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单。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100" w:lineRule="exact"/>
              <w:rPr>
                <w:sz w:val="10"/>
                <w:szCs w:val="10"/>
              </w:rPr>
            </w:pPr>
          </w:p>
          <w:p>
            <w:pPr>
              <w:pStyle w:val="8"/>
              <w:spacing w:line="186" w:lineRule="auto"/>
              <w:ind w:left="102" w:right="-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创新工作方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b w:val="0"/>
                <w:bCs w:val="0"/>
                <w:spacing w:val="-97"/>
                <w:w w:val="100"/>
                <w:sz w:val="21"/>
                <w:szCs w:val="21"/>
              </w:rPr>
              <w:t>、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工作机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制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，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形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中心服务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创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文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作的良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性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互动、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高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效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运</w:t>
            </w:r>
          </w:p>
          <w:p>
            <w:pPr>
              <w:pStyle w:val="8"/>
              <w:spacing w:line="251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转的工作局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面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保持良好态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，助力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全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市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创文工作，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以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最优成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绩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达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标。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80" w:lineRule="exact"/>
              <w:rPr>
                <w:sz w:val="28"/>
                <w:szCs w:val="28"/>
              </w:rPr>
            </w:pPr>
          </w:p>
          <w:p>
            <w:pPr>
              <w:pStyle w:val="8"/>
              <w:spacing w:line="208" w:lineRule="auto"/>
              <w:ind w:left="666" w:right="0" w:hanging="5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各县区政府</w:t>
            </w:r>
          </w:p>
        </w:tc>
      </w:tr>
    </w:tbl>
    <w:p>
      <w:pPr>
        <w:spacing w:after="0" w:line="208" w:lineRule="auto"/>
        <w:jc w:val="left"/>
        <w:rPr>
          <w:rFonts w:ascii="等线" w:hAnsi="等线" w:eastAsia="等线" w:cs="等线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5"/>
        <w:tblW w:w="13953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447"/>
        <w:gridCol w:w="2587"/>
        <w:gridCol w:w="2492"/>
        <w:gridCol w:w="2482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序号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1185" w:right="118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重点任务</w:t>
            </w:r>
          </w:p>
        </w:tc>
        <w:tc>
          <w:tcPr>
            <w:tcW w:w="7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6"/>
              <w:ind w:left="3345" w:right="3346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完成进度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left="769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5"/>
                <w:w w:val="100"/>
                <w:sz w:val="21"/>
                <w:szCs w:val="21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934" w:right="93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7" w:right="884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201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ind w:left="882" w:right="88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w w:val="100"/>
                <w:sz w:val="21"/>
                <w:szCs w:val="21"/>
              </w:rPr>
              <w:t>202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黑体" w:hAnsi="黑体" w:eastAsia="黑体" w:cs="黑体"/>
                <w:b w:val="0"/>
                <w:bCs w:val="0"/>
                <w:spacing w:val="-57"/>
                <w:w w:val="10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exac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40" w:lineRule="exact"/>
              <w:rPr>
                <w:sz w:val="14"/>
                <w:szCs w:val="14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17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left="375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拓展热线社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会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化便民服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功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能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建成便民服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务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系统平台</w:t>
            </w:r>
            <w:r>
              <w:rPr>
                <w:rFonts w:ascii="等线" w:hAnsi="等线" w:eastAsia="等线" w:cs="等线"/>
                <w:b w:val="0"/>
                <w:bCs w:val="0"/>
                <w:spacing w:val="-106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提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供相关服务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功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能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190" w:lineRule="exact"/>
              <w:rPr>
                <w:sz w:val="19"/>
                <w:szCs w:val="19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40" w:lineRule="exact"/>
              <w:ind w:left="102" w:right="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优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化系统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台功能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展 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热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线社会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化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便企、</w:t>
            </w:r>
            <w:r>
              <w:rPr>
                <w:rFonts w:ascii="等线" w:hAnsi="等线" w:eastAsia="等线" w:cs="等线"/>
                <w:b w:val="0"/>
                <w:bCs w:val="0"/>
                <w:spacing w:val="-3"/>
                <w:w w:val="100"/>
                <w:sz w:val="21"/>
                <w:szCs w:val="21"/>
              </w:rPr>
              <w:t>便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民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服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务领域。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exact"/>
              <w:ind w:left="102" w:right="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进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一步拓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展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完善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平</w:t>
            </w:r>
            <w:r>
              <w:rPr>
                <w:rFonts w:ascii="等线" w:hAnsi="等线" w:eastAsia="等线" w:cs="等线"/>
                <w:b w:val="0"/>
                <w:bCs w:val="0"/>
                <w:spacing w:val="-39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16"/>
                <w:w w:val="100"/>
                <w:sz w:val="21"/>
                <w:szCs w:val="21"/>
              </w:rPr>
              <w:t>台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便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民服务功能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，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适时组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织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便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企、便民活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动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等，扩</w:t>
            </w:r>
            <w:r>
              <w:rPr>
                <w:rFonts w:ascii="等线" w:hAnsi="等线" w:eastAsia="等线" w:cs="等线"/>
                <w:b w:val="0"/>
                <w:bCs w:val="0"/>
                <w:spacing w:val="-8"/>
                <w:w w:val="100"/>
                <w:sz w:val="21"/>
                <w:szCs w:val="21"/>
              </w:rPr>
              <w:t>大</w:t>
            </w: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品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牌影响力。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1" w:line="260" w:lineRule="exact"/>
              <w:rPr>
                <w:sz w:val="26"/>
                <w:szCs w:val="26"/>
              </w:rPr>
            </w:pPr>
          </w:p>
          <w:p>
            <w:pPr>
              <w:pStyle w:val="8"/>
              <w:spacing w:line="208" w:lineRule="auto"/>
              <w:ind w:left="563" w:right="0" w:hanging="4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等线" w:hAnsi="等线" w:eastAsia="等线" w:cs="等线"/>
                <w:b w:val="0"/>
                <w:bCs w:val="0"/>
                <w:spacing w:val="-10"/>
                <w:w w:val="1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3"/>
                <w:w w:val="100"/>
                <w:sz w:val="21"/>
                <w:szCs w:val="21"/>
              </w:rPr>
              <w:t>1234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b w:val="0"/>
                <w:bCs w:val="0"/>
                <w:spacing w:val="-60"/>
                <w:w w:val="100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pacing w:val="-5"/>
                <w:w w:val="100"/>
                <w:sz w:val="21"/>
                <w:szCs w:val="21"/>
              </w:rPr>
              <w:t>公共服务中心 市各有关单位</w:t>
            </w:r>
          </w:p>
        </w:tc>
      </w:tr>
    </w:tbl>
    <w:p>
      <w:pPr>
        <w:spacing w:after="0" w:line="208" w:lineRule="auto"/>
        <w:jc w:val="left"/>
        <w:rPr>
          <w:rFonts w:ascii="等线" w:hAnsi="等线" w:eastAsia="等线" w:cs="等线"/>
          <w:sz w:val="21"/>
          <w:szCs w:val="21"/>
        </w:rPr>
        <w:sectPr>
          <w:pgSz w:w="16839" w:h="11920" w:orient="landscape"/>
          <w:pgMar w:top="1080" w:right="1300" w:bottom="1900" w:left="1380" w:header="0" w:footer="1719" w:gutter="0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54" w:lineRule="auto"/>
        <w:ind w:left="1020" w:right="116" w:hanging="819"/>
        <w:jc w:val="left"/>
        <w:rPr>
          <w:rFonts w:ascii="等线" w:hAnsi="等线" w:eastAsia="等线" w:cs="等线"/>
          <w:sz w:val="28"/>
          <w:szCs w:val="28"/>
        </w:rPr>
      </w:pPr>
      <w:r>
        <w:pict>
          <v:group id="_x0000_s1029" o:spid="_x0000_s1029" o:spt="203" style="position:absolute;left:0pt;margin-left:80.65pt;margin-top:-1.9pt;height:0.1pt;width:432.6pt;mso-position-horizontal-relative:page;z-index:-2048;mso-width-relative:page;mso-height-relative:page;" coordorigin="1613,-39" coordsize="8652,2">
            <o:lock v:ext="edit"/>
            <v:shape id="_x0000_s1030" o:spid="_x0000_s1030" style="position:absolute;left:1613;top:-39;height:2;width:8652;" filled="f" stroked="t" coordorigin="1613,-39" coordsize="8652,0" path="m1613,-39l10265,-39e">
              <v:path arrowok="t"/>
              <v:fill on="f" focussize="0,0"/>
              <v:stroke weight="0.848031496062992pt" color="#000000"/>
              <v:imagedata o:title=""/>
              <o:lock v:ext="edit"/>
            </v:shape>
          </v:group>
        </w:pict>
      </w:r>
      <w:r>
        <w:pict>
          <v:group id="_x0000_s1031" o:spid="_x0000_s1031" o:spt="203" style="position:absolute;left:0pt;margin-left:84.05pt;margin-top:47.9pt;height:0.1pt;width:432.9pt;mso-position-horizontal-relative:page;z-index:-2048;mso-width-relative:page;mso-height-relative:page;" coordorigin="1682,958" coordsize="8659,2">
            <o:lock v:ext="edit"/>
            <v:shape id="_x0000_s1032" o:spid="_x0000_s1032" style="position:absolute;left:1682;top:958;height:2;width:8659;" filled="f" stroked="t" coordorigin="1682,958" coordsize="8659,0" path="m1682,958l10341,958e">
              <v:path arrowok="t"/>
              <v:fill on="f" focussize="0,0"/>
              <v:stroke weight="0.834094488188976pt" color="#000000"/>
              <v:imagedata o:title=""/>
              <o:lock v:ext="edit"/>
            </v:shape>
          </v:group>
        </w:pict>
      </w:r>
      <w:r>
        <w:rPr>
          <w:rFonts w:ascii="等线" w:hAnsi="等线" w:eastAsia="等线" w:cs="等线"/>
          <w:b w:val="0"/>
          <w:bCs w:val="0"/>
          <w:spacing w:val="-3"/>
          <w:w w:val="100"/>
          <w:sz w:val="28"/>
          <w:szCs w:val="28"/>
        </w:rPr>
        <w:t>抄</w:t>
      </w:r>
      <w:r>
        <w:rPr>
          <w:rFonts w:ascii="等线" w:hAnsi="等线" w:eastAsia="等线" w:cs="等线"/>
          <w:b w:val="0"/>
          <w:bCs w:val="0"/>
          <w:spacing w:val="-5"/>
          <w:w w:val="100"/>
          <w:sz w:val="28"/>
          <w:szCs w:val="28"/>
        </w:rPr>
        <w:t>送：市委各部门，市人大常委会办公室，市政协办公室，市法院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 xml:space="preserve">， </w:t>
      </w:r>
      <w:r>
        <w:rPr>
          <w:rFonts w:ascii="等线" w:hAnsi="等线" w:eastAsia="等线" w:cs="等线"/>
          <w:b w:val="0"/>
          <w:bCs w:val="0"/>
          <w:spacing w:val="-5"/>
          <w:w w:val="100"/>
          <w:sz w:val="28"/>
          <w:szCs w:val="28"/>
        </w:rPr>
        <w:t>市检察院，连云港警备区，驻连部、省属单位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>。</w:t>
      </w:r>
    </w:p>
    <w:p>
      <w:pPr>
        <w:spacing w:before="6" w:line="170" w:lineRule="exact"/>
        <w:rPr>
          <w:sz w:val="17"/>
          <w:szCs w:val="17"/>
        </w:rPr>
      </w:pPr>
    </w:p>
    <w:p>
      <w:pPr>
        <w:tabs>
          <w:tab w:val="left" w:pos="5792"/>
        </w:tabs>
        <w:spacing w:before="29"/>
        <w:ind w:left="182" w:right="0" w:firstLine="0"/>
        <w:jc w:val="left"/>
        <w:rPr>
          <w:rFonts w:ascii="等线" w:hAnsi="等线" w:eastAsia="等线" w:cs="等线"/>
          <w:sz w:val="28"/>
          <w:szCs w:val="28"/>
        </w:rPr>
      </w:pPr>
      <w:r>
        <w:pict>
          <v:group id="_x0000_s1033" o:spid="_x0000_s1033" o:spt="203" style="position:absolute;left:0pt;margin-left:84.35pt;margin-top:28.05pt;height:0.1pt;width:432.6pt;mso-position-horizontal-relative:page;z-index:-2048;mso-width-relative:page;mso-height-relative:page;" coordorigin="1687,562" coordsize="8652,2">
            <o:lock v:ext="edit"/>
            <v:shape id="_x0000_s1034" o:spid="_x0000_s1034" style="position:absolute;left:1687;top:562;height:2;width:8652;" filled="f" stroked="t" coordorigin="1687,562" coordsize="8652,0" path="m1687,562l10339,562e">
              <v:path arrowok="t"/>
              <v:fill on="f" focussize="0,0"/>
              <v:stroke weight="0.848031496062992pt" color="#000000"/>
              <v:imagedata o:title=""/>
              <o:lock v:ext="edit"/>
            </v:shape>
          </v:group>
        </w:pict>
      </w:r>
      <w:r>
        <w:rPr>
          <w:rFonts w:ascii="等线" w:hAnsi="等线" w:eastAsia="等线" w:cs="等线"/>
          <w:b w:val="0"/>
          <w:bCs w:val="0"/>
          <w:spacing w:val="-3"/>
          <w:w w:val="100"/>
          <w:sz w:val="28"/>
          <w:szCs w:val="28"/>
        </w:rPr>
        <w:t>连</w:t>
      </w:r>
      <w:r>
        <w:rPr>
          <w:rFonts w:ascii="等线" w:hAnsi="等线" w:eastAsia="等线" w:cs="等线"/>
          <w:b w:val="0"/>
          <w:bCs w:val="0"/>
          <w:spacing w:val="-5"/>
          <w:w w:val="100"/>
          <w:sz w:val="28"/>
          <w:szCs w:val="28"/>
        </w:rPr>
        <w:t>云港市人民政府办公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>室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0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0"/>
          <w:sz w:val="28"/>
          <w:szCs w:val="28"/>
        </w:rPr>
        <w:t xml:space="preserve"> 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>年</w:t>
      </w:r>
      <w:r>
        <w:rPr>
          <w:rFonts w:ascii="等线" w:hAnsi="等线" w:eastAsia="等线" w:cs="等线"/>
          <w:b w:val="0"/>
          <w:bCs w:val="0"/>
          <w:spacing w:val="-10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b w:val="0"/>
          <w:bCs w:val="0"/>
          <w:spacing w:val="-7"/>
          <w:w w:val="100"/>
          <w:sz w:val="28"/>
          <w:szCs w:val="28"/>
        </w:rPr>
        <w:t xml:space="preserve"> 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>月</w:t>
      </w:r>
      <w:r>
        <w:rPr>
          <w:rFonts w:ascii="等线" w:hAnsi="等线" w:eastAsia="等线" w:cs="等线"/>
          <w:b w:val="0"/>
          <w:bCs w:val="0"/>
          <w:spacing w:val="-9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b w:val="0"/>
          <w:bCs w:val="0"/>
          <w:spacing w:val="-7"/>
          <w:w w:val="100"/>
          <w:sz w:val="28"/>
          <w:szCs w:val="28"/>
        </w:rPr>
        <w:t xml:space="preserve"> </w:t>
      </w:r>
      <w:r>
        <w:rPr>
          <w:rFonts w:ascii="等线" w:hAnsi="等线" w:eastAsia="等线" w:cs="等线"/>
          <w:b w:val="0"/>
          <w:bCs w:val="0"/>
          <w:spacing w:val="-5"/>
          <w:w w:val="100"/>
          <w:sz w:val="28"/>
          <w:szCs w:val="28"/>
        </w:rPr>
        <w:t>日印发</w:t>
      </w:r>
    </w:p>
    <w:p>
      <w:pPr>
        <w:spacing w:before="6" w:line="150" w:lineRule="exact"/>
        <w:rPr>
          <w:sz w:val="15"/>
          <w:szCs w:val="15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29"/>
        <w:ind w:left="187" w:right="0" w:firstLine="0"/>
        <w:jc w:val="lef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 w:val="0"/>
          <w:bCs w:val="0"/>
          <w:spacing w:val="2"/>
          <w:w w:val="1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0"/>
          <w:sz w:val="28"/>
          <w:szCs w:val="28"/>
        </w:rPr>
        <w:t>16</w:t>
      </w:r>
      <w:r>
        <w:rPr>
          <w:rFonts w:ascii="等线" w:hAnsi="等线" w:eastAsia="等线" w:cs="等线"/>
          <w:b w:val="0"/>
          <w:bCs w:val="0"/>
          <w:spacing w:val="0"/>
          <w:w w:val="100"/>
          <w:sz w:val="28"/>
          <w:szCs w:val="28"/>
        </w:rPr>
        <w:t>—</w:t>
      </w:r>
    </w:p>
    <w:bookmarkEnd w:id="0"/>
    <w:sectPr>
      <w:footerReference r:id="rId7" w:type="even"/>
      <w:pgSz w:w="11907" w:h="16840"/>
      <w:pgMar w:top="1560" w:right="162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468.75pt;margin-top:743.95pt;height:16.8pt;width:37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6" w:lineRule="exact"/>
                  <w:ind w:left="20" w:right="0" w:firstLine="0"/>
                  <w:jc w:val="left"/>
                  <w:rPr>
                    <w:rFonts w:ascii="等线" w:hAnsi="等线" w:eastAsia="等线" w:cs="等线"/>
                    <w:sz w:val="28"/>
                    <w:szCs w:val="28"/>
                  </w:rPr>
                </w:pP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0" o:spid="_x0000_s2050" o:spt="202" type="#_x0000_t202" style="position:absolute;left:0pt;margin-left:92.35pt;margin-top:743.95pt;height:16.8pt;width:37.1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6" w:lineRule="exact"/>
                  <w:ind w:left="20" w:right="0" w:firstLine="0"/>
                  <w:jc w:val="left"/>
                  <w:rPr>
                    <w:rFonts w:ascii="等线" w:hAnsi="等线" w:eastAsia="等线" w:cs="等线"/>
                    <w:sz w:val="28"/>
                    <w:szCs w:val="28"/>
                  </w:rPr>
                </w:pPr>
                <w:r>
                  <w:rPr>
                    <w:rFonts w:ascii="等线" w:hAnsi="等线" w:eastAsia="等线" w:cs="等线"/>
                    <w:b w:val="0"/>
                    <w:bCs w:val="0"/>
                    <w:spacing w:val="2"/>
                    <w:w w:val="100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677.05pt;margin-top:497.35pt;height:16.8pt;width:44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6" w:lineRule="exact"/>
                  <w:ind w:left="20" w:right="0" w:firstLine="0"/>
                  <w:jc w:val="left"/>
                  <w:rPr>
                    <w:rFonts w:ascii="等线" w:hAnsi="等线" w:eastAsia="等线" w:cs="等线"/>
                    <w:sz w:val="28"/>
                    <w:szCs w:val="28"/>
                  </w:rPr>
                </w:pP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2" o:spid="_x0000_s2052" o:spt="202" type="#_x0000_t202" style="position:absolute;left:0pt;margin-left:112.15pt;margin-top:497.35pt;height:16.8pt;width:44.1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6" w:lineRule="exact"/>
                  <w:ind w:left="20" w:right="0" w:firstLine="0"/>
                  <w:jc w:val="left"/>
                  <w:rPr>
                    <w:rFonts w:ascii="等线" w:hAnsi="等线" w:eastAsia="等线" w:cs="等线"/>
                    <w:sz w:val="28"/>
                    <w:szCs w:val="28"/>
                  </w:rPr>
                </w:pPr>
                <w:r>
                  <w:rPr>
                    <w:rFonts w:ascii="等线" w:hAnsi="等线" w:eastAsia="等线" w:cs="等线"/>
                    <w:b w:val="0"/>
                    <w:bCs w:val="0"/>
                    <w:spacing w:val="2"/>
                    <w:w w:val="100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等线" w:hAnsi="等线" w:eastAsia="等线" w:cs="等线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9F13"/>
    <w:multiLevelType w:val="singleLevel"/>
    <w:tmpl w:val="186E9F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4987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firstLine="0"/>
      <w:outlineLvl w:val="1"/>
    </w:pPr>
    <w:rPr>
      <w:rFonts w:ascii="Microsoft JhengHei" w:hAnsi="Microsoft JhengHei" w:eastAsia="Microsoft JhengHei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等线" w:hAnsi="等线" w:eastAsia="等线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6"/>
    <customShpInfo spid="_x0000_s1030"/>
    <customShpInfo spid="_x0000_s1029"/>
    <customShpInfo spid="_x0000_s1032"/>
    <customShpInfo spid="_x0000_s1031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ScaleCrop>false</ScaleCrop>
  <LinksUpToDate>false</LinksUpToDate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2019-03-20T14:36:00Z</dcterms:created>
  <dc:creator>hygjh</dc:creator>
  <cp:lastModifiedBy>风声漫步</cp:lastModifiedBy>
  <dcterms:modified xsi:type="dcterms:W3CDTF">2019-03-20T06:58:08Z</dcterms:modified>
  <dc:title>连政发〔2000〕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2019-03-20T00:00:00Z</vt:filetime>
  </property>
  <property fmtid="{D5CDD505-2E9C-101B-9397-08002B2CF9AE}" pid="4" name="KSOProductBuildVer">
    <vt:lpwstr>2052-11.1.0.8205</vt:lpwstr>
  </property>
</Properties>
</file>